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1C509" w14:textId="77777777" w:rsidR="00C2190C" w:rsidRPr="00F24955" w:rsidRDefault="00C2190C" w:rsidP="00C2190C">
      <w:pPr>
        <w:suppressAutoHyphens/>
        <w:spacing w:before="240"/>
        <w:rPr>
          <w:bCs/>
          <w:spacing w:val="-2"/>
          <w:szCs w:val="20"/>
        </w:rPr>
      </w:pPr>
      <w:r w:rsidRPr="00204DD2">
        <w:rPr>
          <w:b/>
          <w:spacing w:val="-2"/>
          <w:szCs w:val="20"/>
        </w:rPr>
        <w:t>Country:</w:t>
      </w:r>
      <w:r>
        <w:rPr>
          <w:bCs/>
          <w:spacing w:val="-2"/>
          <w:szCs w:val="20"/>
        </w:rPr>
        <w:t xml:space="preserve"> Grenada</w:t>
      </w:r>
    </w:p>
    <w:p w14:paraId="6E60CFA5" w14:textId="085F0E00" w:rsidR="00C2190C" w:rsidRDefault="00C2190C" w:rsidP="00C2190C">
      <w:pPr>
        <w:suppressAutoHyphens/>
        <w:spacing w:before="120" w:after="240"/>
        <w:rPr>
          <w:bCs/>
          <w:spacing w:val="-2"/>
          <w:szCs w:val="20"/>
        </w:rPr>
      </w:pPr>
      <w:r w:rsidRPr="00204DD2">
        <w:rPr>
          <w:b/>
          <w:spacing w:val="-2"/>
          <w:szCs w:val="20"/>
        </w:rPr>
        <w:t>NAME OF PROJECT</w:t>
      </w:r>
      <w:r w:rsidR="00FF36F1">
        <w:rPr>
          <w:b/>
          <w:spacing w:val="-2"/>
          <w:szCs w:val="20"/>
        </w:rPr>
        <w:t>S</w:t>
      </w:r>
      <w:r w:rsidRPr="00204DD2">
        <w:rPr>
          <w:b/>
          <w:spacing w:val="-2"/>
          <w:szCs w:val="20"/>
        </w:rPr>
        <w:t>:</w:t>
      </w:r>
      <w:r w:rsidRPr="00204DD2">
        <w:rPr>
          <w:bCs/>
          <w:spacing w:val="-2"/>
          <w:szCs w:val="20"/>
        </w:rPr>
        <w:t xml:space="preserve"> Caribbean Efficient and Green-Energy Buildings Project</w:t>
      </w:r>
      <w:r w:rsidR="00FF36F1">
        <w:rPr>
          <w:bCs/>
          <w:spacing w:val="-2"/>
          <w:szCs w:val="20"/>
        </w:rPr>
        <w:t xml:space="preserve"> and Caribbean Resilient Renewable Energy Infrastructure Investment Facility</w:t>
      </w:r>
    </w:p>
    <w:p w14:paraId="130AE401" w14:textId="77777777" w:rsidR="00C2190C" w:rsidRPr="00A804D3" w:rsidRDefault="00C2190C" w:rsidP="00C2190C">
      <w:pPr>
        <w:suppressAutoHyphens/>
        <w:spacing w:before="120" w:after="240"/>
        <w:rPr>
          <w:bCs/>
          <w:spacing w:val="-2"/>
          <w:szCs w:val="20"/>
        </w:rPr>
      </w:pPr>
      <w:r w:rsidRPr="007734C7">
        <w:rPr>
          <w:b/>
          <w:spacing w:val="-2"/>
          <w:szCs w:val="20"/>
        </w:rPr>
        <w:t xml:space="preserve">Assignment Title: </w:t>
      </w:r>
      <w:r>
        <w:rPr>
          <w:bCs/>
          <w:spacing w:val="-2"/>
          <w:szCs w:val="20"/>
        </w:rPr>
        <w:t>Environmental Specialist</w:t>
      </w:r>
    </w:p>
    <w:p w14:paraId="23D9C5F8" w14:textId="2AFE1577" w:rsidR="00C2190C" w:rsidRPr="007734C7" w:rsidRDefault="00C2190C" w:rsidP="00C2190C">
      <w:pPr>
        <w:suppressAutoHyphens/>
        <w:spacing w:before="120" w:after="240"/>
        <w:rPr>
          <w:spacing w:val="-2"/>
          <w:szCs w:val="20"/>
        </w:rPr>
      </w:pPr>
      <w:r w:rsidRPr="007734C7">
        <w:rPr>
          <w:b/>
          <w:spacing w:val="-2"/>
          <w:szCs w:val="20"/>
        </w:rPr>
        <w:t>Reference No</w:t>
      </w:r>
      <w:r w:rsidRPr="007734C7">
        <w:rPr>
          <w:spacing w:val="-2"/>
          <w:szCs w:val="20"/>
        </w:rPr>
        <w:t>.</w:t>
      </w:r>
      <w:r>
        <w:rPr>
          <w:spacing w:val="-2"/>
          <w:szCs w:val="20"/>
        </w:rPr>
        <w:t>:</w:t>
      </w:r>
      <w:r w:rsidR="00C07D12">
        <w:rPr>
          <w:spacing w:val="-2"/>
          <w:szCs w:val="20"/>
        </w:rPr>
        <w:t xml:space="preserve"> GD-MCRERE</w:t>
      </w:r>
      <w:r w:rsidR="009246B2">
        <w:rPr>
          <w:spacing w:val="-2"/>
          <w:szCs w:val="20"/>
        </w:rPr>
        <w:t>-489888-CS-INDV</w:t>
      </w:r>
    </w:p>
    <w:p w14:paraId="748C7922" w14:textId="77777777" w:rsidR="00C2190C" w:rsidRDefault="00C2190C" w:rsidP="00C2190C">
      <w:pPr>
        <w:suppressAutoHyphens/>
        <w:spacing w:before="240" w:after="240"/>
        <w:jc w:val="both"/>
        <w:rPr>
          <w:i/>
          <w:iCs/>
          <w:spacing w:val="-2"/>
          <w:szCs w:val="20"/>
        </w:rPr>
      </w:pPr>
      <w:r w:rsidRPr="00204DD2">
        <w:rPr>
          <w:spacing w:val="-2"/>
          <w:szCs w:val="20"/>
        </w:rPr>
        <w:t xml:space="preserve">The </w:t>
      </w:r>
      <w:r w:rsidRPr="00204DD2">
        <w:rPr>
          <w:i/>
          <w:iCs/>
          <w:spacing w:val="-2"/>
          <w:szCs w:val="20"/>
        </w:rPr>
        <w:t>Government of G</w:t>
      </w:r>
      <w:r>
        <w:rPr>
          <w:i/>
          <w:iCs/>
          <w:spacing w:val="-2"/>
          <w:szCs w:val="20"/>
        </w:rPr>
        <w:t xml:space="preserve">renada </w:t>
      </w:r>
      <w:r w:rsidRPr="00204DD2">
        <w:rPr>
          <w:spacing w:val="-2"/>
          <w:szCs w:val="20"/>
        </w:rPr>
        <w:t xml:space="preserve">has </w:t>
      </w:r>
      <w:r>
        <w:rPr>
          <w:spacing w:val="-2"/>
          <w:szCs w:val="20"/>
        </w:rPr>
        <w:t xml:space="preserve">received </w:t>
      </w:r>
      <w:r w:rsidRPr="00204DD2">
        <w:rPr>
          <w:spacing w:val="-2"/>
          <w:szCs w:val="20"/>
        </w:rPr>
        <w:t xml:space="preserve">financing from the World Bank towards the costs of the </w:t>
      </w:r>
      <w:r w:rsidRPr="002A285B">
        <w:rPr>
          <w:b/>
          <w:bCs/>
          <w:spacing w:val="-2"/>
          <w:szCs w:val="20"/>
        </w:rPr>
        <w:t>Caribbean Efficient and Green-Energy Buildings Project (CEGEB Project) and the Caribbean Resilient Renewable Energy Infrastructure Investment Facility</w:t>
      </w:r>
      <w:r>
        <w:rPr>
          <w:spacing w:val="-2"/>
          <w:szCs w:val="20"/>
        </w:rPr>
        <w:t xml:space="preserve"> </w:t>
      </w:r>
      <w:r w:rsidRPr="004850AE">
        <w:rPr>
          <w:b/>
          <w:bCs/>
          <w:spacing w:val="-2"/>
          <w:szCs w:val="20"/>
        </w:rPr>
        <w:t>(CRREIIF)</w:t>
      </w:r>
      <w:r>
        <w:rPr>
          <w:spacing w:val="-2"/>
          <w:szCs w:val="20"/>
        </w:rPr>
        <w:t xml:space="preserve"> and intend </w:t>
      </w:r>
      <w:r w:rsidRPr="00204DD2">
        <w:rPr>
          <w:spacing w:val="-2"/>
          <w:szCs w:val="20"/>
        </w:rPr>
        <w:t xml:space="preserve">to apply part of the proceeds to </w:t>
      </w:r>
      <w:r>
        <w:rPr>
          <w:spacing w:val="-2"/>
          <w:szCs w:val="20"/>
        </w:rPr>
        <w:t xml:space="preserve">eligible </w:t>
      </w:r>
      <w:r w:rsidRPr="00204DD2">
        <w:rPr>
          <w:spacing w:val="-2"/>
          <w:szCs w:val="20"/>
        </w:rPr>
        <w:t>payments for consulting services under the project</w:t>
      </w:r>
      <w:r>
        <w:rPr>
          <w:spacing w:val="-2"/>
          <w:szCs w:val="20"/>
        </w:rPr>
        <w:t xml:space="preserve">s to support the engagement of an Environmental Specialist. </w:t>
      </w:r>
    </w:p>
    <w:p w14:paraId="4C0FF67A" w14:textId="1370483C" w:rsidR="00C2190C" w:rsidRPr="00204DD2" w:rsidRDefault="00C2190C" w:rsidP="00C2190C">
      <w:pPr>
        <w:suppressAutoHyphens/>
        <w:spacing w:before="240" w:after="240"/>
        <w:jc w:val="both"/>
        <w:rPr>
          <w:spacing w:val="-2"/>
          <w:szCs w:val="20"/>
        </w:rPr>
      </w:pPr>
      <w:r w:rsidRPr="007734C7">
        <w:rPr>
          <w:spacing w:val="-2"/>
          <w:szCs w:val="20"/>
        </w:rPr>
        <w:t xml:space="preserve">The consulting services (“the Services”) </w:t>
      </w:r>
      <w:r w:rsidRPr="00E5141B">
        <w:t>will be responsible fo</w:t>
      </w:r>
      <w:r>
        <w:t>r</w:t>
      </w:r>
      <w:r>
        <w:rPr>
          <w:color w:val="000000"/>
          <w:lang w:val="en-GB"/>
        </w:rPr>
        <w:t xml:space="preserve"> overall environmental aspects of the project</w:t>
      </w:r>
      <w:r w:rsidR="00967F26">
        <w:rPr>
          <w:color w:val="000000"/>
          <w:lang w:val="en-GB"/>
        </w:rPr>
        <w:t>s</w:t>
      </w:r>
      <w:r>
        <w:rPr>
          <w:color w:val="000000"/>
          <w:lang w:val="en-GB"/>
        </w:rPr>
        <w:t xml:space="preserve"> and for coordinating, implementing actions, monitoring and reporting on the projects’ compl</w:t>
      </w:r>
      <w:r>
        <w:rPr>
          <w:color w:val="000000"/>
          <w:spacing w:val="-4"/>
          <w:lang w:val="en-GB"/>
        </w:rPr>
        <w:t>iance with</w:t>
      </w:r>
      <w:r>
        <w:t xml:space="preserve"> </w:t>
      </w:r>
      <w:r>
        <w:rPr>
          <w:color w:val="000000"/>
          <w:lang w:val="en-GB"/>
        </w:rPr>
        <w:t>the environmental and social standards and commitments, including those set forth in the environmental and social documents developed for the Project</w:t>
      </w:r>
      <w:r w:rsidR="00801E35">
        <w:rPr>
          <w:color w:val="000000"/>
          <w:lang w:val="en-GB"/>
        </w:rPr>
        <w:t>s, e</w:t>
      </w:r>
      <w:r>
        <w:rPr>
          <w:color w:val="000000"/>
          <w:lang w:val="en-GB"/>
        </w:rPr>
        <w:t>nsuring</w:t>
      </w:r>
      <w:r>
        <w:rPr>
          <w:color w:val="000000"/>
          <w:spacing w:val="23"/>
          <w:lang w:val="en-GB"/>
        </w:rPr>
        <w:t xml:space="preserve"> </w:t>
      </w:r>
      <w:r>
        <w:rPr>
          <w:color w:val="000000"/>
          <w:lang w:val="en-GB"/>
        </w:rPr>
        <w:t>that</w:t>
      </w:r>
      <w:r>
        <w:rPr>
          <w:color w:val="000000"/>
          <w:spacing w:val="24"/>
          <w:lang w:val="en-GB"/>
        </w:rPr>
        <w:t xml:space="preserve"> </w:t>
      </w:r>
      <w:r>
        <w:rPr>
          <w:color w:val="000000"/>
          <w:lang w:val="en-GB"/>
        </w:rPr>
        <w:t>the</w:t>
      </w:r>
      <w:r>
        <w:rPr>
          <w:color w:val="000000"/>
          <w:spacing w:val="23"/>
          <w:lang w:val="en-GB"/>
        </w:rPr>
        <w:t xml:space="preserve"> </w:t>
      </w:r>
      <w:r>
        <w:rPr>
          <w:color w:val="000000"/>
          <w:lang w:val="en-GB"/>
        </w:rPr>
        <w:t>Project’s</w:t>
      </w:r>
      <w:r>
        <w:rPr>
          <w:color w:val="000000"/>
          <w:spacing w:val="23"/>
          <w:lang w:val="en-GB"/>
        </w:rPr>
        <w:t xml:space="preserve"> </w:t>
      </w:r>
      <w:r>
        <w:rPr>
          <w:color w:val="000000"/>
          <w:spacing w:val="-2"/>
          <w:lang w:val="en-GB"/>
        </w:rPr>
        <w:t>environmental</w:t>
      </w:r>
      <w:r>
        <w:t xml:space="preserve"> </w:t>
      </w:r>
      <w:r>
        <w:rPr>
          <w:color w:val="000000"/>
          <w:spacing w:val="-1"/>
          <w:lang w:val="en-GB"/>
        </w:rPr>
        <w:t>outcomes are achieved, and that any adverse impacts are effectively avoided and/or mitigated in a</w:t>
      </w:r>
      <w:r>
        <w:t xml:space="preserve"> </w:t>
      </w:r>
      <w:r>
        <w:rPr>
          <w:color w:val="000000"/>
          <w:spacing w:val="-1"/>
          <w:lang w:val="en-GB"/>
        </w:rPr>
        <w:t xml:space="preserve">timely manner, </w:t>
      </w:r>
      <w:r w:rsidRPr="00E5141B">
        <w:t xml:space="preserve">leading and executing the </w:t>
      </w:r>
      <w:r>
        <w:t xml:space="preserve">Environmental </w:t>
      </w:r>
      <w:r w:rsidRPr="00E5141B">
        <w:t>function</w:t>
      </w:r>
      <w:r>
        <w:t>s</w:t>
      </w:r>
      <w:r w:rsidRPr="00E5141B">
        <w:t xml:space="preserve"> for </w:t>
      </w:r>
      <w:r>
        <w:t>all c</w:t>
      </w:r>
      <w:r w:rsidRPr="00E5141B">
        <w:t>omponent</w:t>
      </w:r>
      <w:r>
        <w:t>s</w:t>
      </w:r>
      <w:r w:rsidRPr="00E5141B">
        <w:t xml:space="preserve"> of the </w:t>
      </w:r>
      <w:r>
        <w:t>p</w:t>
      </w:r>
      <w:r w:rsidRPr="00E5141B">
        <w:t xml:space="preserve">rogram according to the </w:t>
      </w:r>
      <w:r>
        <w:t>p</w:t>
      </w:r>
      <w:r w:rsidRPr="00E5141B">
        <w:t xml:space="preserve">olicies of the </w:t>
      </w:r>
      <w:r>
        <w:t>World Bank</w:t>
      </w:r>
      <w:r w:rsidRPr="00E5141B">
        <w:t xml:space="preserve"> and the </w:t>
      </w:r>
      <w:r>
        <w:t>Ministry of Climate Resilience</w:t>
      </w:r>
      <w:r w:rsidR="00FE6247">
        <w:t>, the Environment and Renewable Energy</w:t>
      </w:r>
      <w:r w:rsidRPr="00E5141B">
        <w:t xml:space="preserve">. </w:t>
      </w:r>
    </w:p>
    <w:p w14:paraId="1B6F7A2B" w14:textId="77777777" w:rsidR="00C2190C" w:rsidRDefault="00C2190C" w:rsidP="00C2190C">
      <w:pPr>
        <w:suppressAutoHyphens/>
        <w:spacing w:before="240" w:after="240"/>
        <w:jc w:val="both"/>
        <w:rPr>
          <w:spacing w:val="-2"/>
        </w:rPr>
      </w:pPr>
      <w:r w:rsidRPr="0091753C">
        <w:rPr>
          <w:spacing w:val="-2"/>
        </w:rPr>
        <w:t xml:space="preserve">The </w:t>
      </w:r>
      <w:r>
        <w:rPr>
          <w:spacing w:val="-2"/>
        </w:rPr>
        <w:t>Contract</w:t>
      </w:r>
      <w:r w:rsidRPr="0091753C">
        <w:rPr>
          <w:spacing w:val="-2"/>
        </w:rPr>
        <w:t xml:space="preserve"> </w:t>
      </w:r>
      <w:r>
        <w:rPr>
          <w:spacing w:val="-2"/>
        </w:rPr>
        <w:t xml:space="preserve">duration is two (2) years, </w:t>
      </w:r>
      <w:r w:rsidRPr="0091753C">
        <w:rPr>
          <w:spacing w:val="-2"/>
        </w:rPr>
        <w:t>renewable based on satisfactory performance</w:t>
      </w:r>
      <w:r>
        <w:rPr>
          <w:spacing w:val="-2"/>
        </w:rPr>
        <w:t xml:space="preserve">. </w:t>
      </w:r>
    </w:p>
    <w:p w14:paraId="1EAE80EA" w14:textId="3EA2D620" w:rsidR="00C2190C" w:rsidRPr="0091753C" w:rsidRDefault="00C2190C" w:rsidP="00C2190C">
      <w:pPr>
        <w:suppressAutoHyphens/>
        <w:spacing w:before="240" w:after="240"/>
        <w:jc w:val="both"/>
        <w:rPr>
          <w:spacing w:val="-2"/>
        </w:rPr>
      </w:pPr>
      <w:r w:rsidRPr="007734C7">
        <w:rPr>
          <w:spacing w:val="-2"/>
        </w:rPr>
        <w:t>The detailed Terms of Reference (TOR) for the assignment can be found at the following website:</w:t>
      </w:r>
      <w:r>
        <w:rPr>
          <w:spacing w:val="-2"/>
        </w:rPr>
        <w:t xml:space="preserve"> </w:t>
      </w:r>
      <w:hyperlink r:id="rId5" w:history="1">
        <w:r w:rsidRPr="00D24F2E">
          <w:rPr>
            <w:rStyle w:val="Hyperlink"/>
            <w:spacing w:val="-2"/>
          </w:rPr>
          <w:t>www.procurement.gd</w:t>
        </w:r>
      </w:hyperlink>
      <w:r>
        <w:rPr>
          <w:spacing w:val="-2"/>
        </w:rPr>
        <w:t xml:space="preserve"> </w:t>
      </w:r>
      <w:r w:rsidRPr="00B81A17">
        <w:rPr>
          <w:i/>
          <w:spacing w:val="-2"/>
        </w:rPr>
        <w:t xml:space="preserve"> </w:t>
      </w:r>
      <w:r>
        <w:rPr>
          <w:i/>
          <w:spacing w:val="-2"/>
        </w:rPr>
        <w:t xml:space="preserve">or through </w:t>
      </w:r>
      <w:r w:rsidR="00A91691">
        <w:rPr>
          <w:i/>
          <w:spacing w:val="-2"/>
        </w:rPr>
        <w:t>the</w:t>
      </w:r>
      <w:r>
        <w:rPr>
          <w:i/>
          <w:spacing w:val="-2"/>
        </w:rPr>
        <w:t xml:space="preserve"> E-Procurement Portal </w:t>
      </w:r>
      <w:hyperlink r:id="rId6" w:history="1">
        <w:r w:rsidRPr="00D24F2E">
          <w:rPr>
            <w:rStyle w:val="Hyperlink"/>
            <w:i/>
            <w:spacing w:val="-2"/>
          </w:rPr>
          <w:t>https://in-tendhost.co.uk/gnd/aspx/HOME</w:t>
        </w:r>
      </w:hyperlink>
      <w:r>
        <w:rPr>
          <w:i/>
          <w:spacing w:val="-2"/>
        </w:rPr>
        <w:t xml:space="preserve"> </w:t>
      </w:r>
    </w:p>
    <w:p w14:paraId="27945AD0" w14:textId="1A02DB49" w:rsidR="00C2190C" w:rsidRDefault="00C2190C" w:rsidP="00C2190C">
      <w:pPr>
        <w:suppressAutoHyphens/>
        <w:spacing w:before="240" w:after="240"/>
        <w:jc w:val="both"/>
        <w:rPr>
          <w:color w:val="FF0000"/>
          <w:spacing w:val="-2"/>
          <w:szCs w:val="20"/>
        </w:rPr>
      </w:pPr>
      <w:r>
        <w:rPr>
          <w:spacing w:val="-2"/>
          <w:szCs w:val="20"/>
        </w:rPr>
        <w:t>The Central Procurement Unit</w:t>
      </w:r>
      <w:r w:rsidR="00694DCA">
        <w:rPr>
          <w:spacing w:val="-2"/>
          <w:szCs w:val="20"/>
        </w:rPr>
        <w:t>,</w:t>
      </w:r>
      <w:r>
        <w:rPr>
          <w:spacing w:val="-2"/>
          <w:szCs w:val="20"/>
        </w:rPr>
        <w:t xml:space="preserve"> acting on behalf of </w:t>
      </w:r>
      <w:r w:rsidR="006400F1" w:rsidRPr="006400F1">
        <w:rPr>
          <w:spacing w:val="-2"/>
          <w:szCs w:val="20"/>
        </w:rPr>
        <w:t xml:space="preserve">the </w:t>
      </w:r>
      <w:r w:rsidRPr="006400F1">
        <w:rPr>
          <w:i/>
          <w:iCs/>
          <w:spacing w:val="-2"/>
          <w:szCs w:val="20"/>
        </w:rPr>
        <w:t>Ministry of Climate Resilience</w:t>
      </w:r>
      <w:r w:rsidR="00BA4C4C" w:rsidRPr="006400F1">
        <w:rPr>
          <w:i/>
          <w:iCs/>
          <w:spacing w:val="-2"/>
          <w:szCs w:val="20"/>
        </w:rPr>
        <w:t>, the Environment and Renewable Energy</w:t>
      </w:r>
      <w:r w:rsidR="00694DCA" w:rsidRPr="006400F1">
        <w:rPr>
          <w:i/>
          <w:iCs/>
          <w:spacing w:val="-2"/>
          <w:szCs w:val="20"/>
        </w:rPr>
        <w:t>,</w:t>
      </w:r>
      <w:r w:rsidR="00BA4C4C" w:rsidRPr="006400F1">
        <w:rPr>
          <w:i/>
          <w:iCs/>
          <w:spacing w:val="-2"/>
          <w:szCs w:val="20"/>
        </w:rPr>
        <w:t xml:space="preserve"> </w:t>
      </w:r>
      <w:r w:rsidRPr="00D55A3A">
        <w:rPr>
          <w:spacing w:val="-2"/>
          <w:szCs w:val="20"/>
        </w:rPr>
        <w:t xml:space="preserve">now invites eligible </w:t>
      </w:r>
      <w:r w:rsidRPr="00D55A3A">
        <w:rPr>
          <w:b/>
          <w:bCs/>
          <w:spacing w:val="-2"/>
          <w:szCs w:val="20"/>
        </w:rPr>
        <w:t>individuals</w:t>
      </w:r>
      <w:r w:rsidRPr="00A804D3">
        <w:rPr>
          <w:b/>
          <w:bCs/>
          <w:spacing w:val="-2"/>
          <w:szCs w:val="20"/>
        </w:rPr>
        <w:t xml:space="preserve"> </w:t>
      </w:r>
      <w:r w:rsidRPr="007734C7">
        <w:rPr>
          <w:spacing w:val="-2"/>
          <w:szCs w:val="20"/>
        </w:rPr>
        <w:t xml:space="preserve">(“Consultants”) to indicate their interest in providing the </w:t>
      </w:r>
      <w:r w:rsidR="004F4D11">
        <w:rPr>
          <w:spacing w:val="-2"/>
          <w:szCs w:val="20"/>
        </w:rPr>
        <w:t>s</w:t>
      </w:r>
      <w:r w:rsidRPr="007734C7">
        <w:rPr>
          <w:spacing w:val="-2"/>
          <w:szCs w:val="20"/>
        </w:rPr>
        <w:t xml:space="preserve">ervices. Interested Consultants should provide information demonstrating that they have the required qualifications and relevant experience to perform the </w:t>
      </w:r>
      <w:r w:rsidR="004F4D11">
        <w:rPr>
          <w:spacing w:val="-2"/>
          <w:szCs w:val="20"/>
        </w:rPr>
        <w:t>s</w:t>
      </w:r>
      <w:r w:rsidRPr="007734C7">
        <w:rPr>
          <w:spacing w:val="-2"/>
          <w:szCs w:val="20"/>
        </w:rPr>
        <w:t>ervices (attach</w:t>
      </w:r>
      <w:r>
        <w:rPr>
          <w:spacing w:val="-2"/>
          <w:szCs w:val="20"/>
        </w:rPr>
        <w:t xml:space="preserve"> </w:t>
      </w:r>
      <w:r w:rsidRPr="007734C7">
        <w:rPr>
          <w:spacing w:val="-2"/>
          <w:szCs w:val="20"/>
        </w:rPr>
        <w:t xml:space="preserve">curriculum vitae </w:t>
      </w:r>
      <w:r>
        <w:rPr>
          <w:spacing w:val="-2"/>
          <w:szCs w:val="20"/>
        </w:rPr>
        <w:t xml:space="preserve">template </w:t>
      </w:r>
      <w:r w:rsidRPr="007734C7">
        <w:rPr>
          <w:spacing w:val="-2"/>
          <w:szCs w:val="20"/>
        </w:rPr>
        <w:t>with description of experience in similar assignments, similar conditions, etc.). The criteria for selecting the Consultant are:</w:t>
      </w:r>
      <w:r w:rsidRPr="00374EB6">
        <w:rPr>
          <w:spacing w:val="-2"/>
          <w:szCs w:val="20"/>
        </w:rPr>
        <w:t xml:space="preserve"> </w:t>
      </w:r>
    </w:p>
    <w:p w14:paraId="016CB42F" w14:textId="6F9F3B88" w:rsidR="00C2190C" w:rsidRPr="00B92CF3" w:rsidRDefault="00C2190C" w:rsidP="00C2190C">
      <w:pPr>
        <w:pStyle w:val="ListParagraph"/>
        <w:widowControl w:val="0"/>
        <w:numPr>
          <w:ilvl w:val="0"/>
          <w:numId w:val="1"/>
        </w:numPr>
        <w:spacing w:line="293" w:lineRule="exact"/>
        <w:contextualSpacing w:val="0"/>
        <w:rPr>
          <w:color w:val="010302"/>
        </w:rPr>
      </w:pPr>
      <w:r w:rsidRPr="005543D8">
        <w:rPr>
          <w:b/>
          <w:bCs/>
          <w:spacing w:val="-2"/>
          <w:szCs w:val="20"/>
        </w:rPr>
        <w:t>Qualification</w:t>
      </w:r>
      <w:r w:rsidRPr="005543D8">
        <w:rPr>
          <w:spacing w:val="-2"/>
          <w:szCs w:val="20"/>
        </w:rPr>
        <w:t xml:space="preserve"> -</w:t>
      </w:r>
      <w:r w:rsidRPr="00E84C48">
        <w:t xml:space="preserve"> </w:t>
      </w:r>
      <w:proofErr w:type="gramStart"/>
      <w:r>
        <w:rPr>
          <w:color w:val="000000"/>
          <w:spacing w:val="-2"/>
        </w:rPr>
        <w:t xml:space="preserve">Bachelor's </w:t>
      </w:r>
      <w:r w:rsidRPr="001F2E51">
        <w:rPr>
          <w:color w:val="000000"/>
          <w:spacing w:val="-2"/>
        </w:rPr>
        <w:t xml:space="preserve">degree </w:t>
      </w:r>
      <w:r>
        <w:rPr>
          <w:color w:val="000000"/>
          <w:spacing w:val="-2"/>
        </w:rPr>
        <w:t xml:space="preserve">in </w:t>
      </w:r>
      <w:r w:rsidR="00020F19">
        <w:rPr>
          <w:color w:val="000000"/>
          <w:lang w:val="en-GB"/>
        </w:rPr>
        <w:t>E</w:t>
      </w:r>
      <w:r>
        <w:rPr>
          <w:color w:val="000000"/>
          <w:lang w:val="en-GB"/>
        </w:rPr>
        <w:t xml:space="preserve">nvironmental </w:t>
      </w:r>
      <w:r w:rsidR="00020F19">
        <w:rPr>
          <w:color w:val="000000"/>
          <w:lang w:val="en-GB"/>
        </w:rPr>
        <w:t>S</w:t>
      </w:r>
      <w:r>
        <w:rPr>
          <w:color w:val="000000"/>
          <w:lang w:val="en-GB"/>
        </w:rPr>
        <w:t>ciences</w:t>
      </w:r>
      <w:proofErr w:type="gramEnd"/>
      <w:r>
        <w:rPr>
          <w:color w:val="000000"/>
          <w:lang w:val="en-GB"/>
        </w:rPr>
        <w:t>, Environmental Health and Safety</w:t>
      </w:r>
      <w:r w:rsidR="00932A22">
        <w:t xml:space="preserve"> or </w:t>
      </w:r>
      <w:r w:rsidR="00FA372C">
        <w:t xml:space="preserve">other </w:t>
      </w:r>
      <w:r w:rsidR="00932A22">
        <w:t xml:space="preserve">related field </w:t>
      </w:r>
    </w:p>
    <w:p w14:paraId="0A9CCE73" w14:textId="77777777" w:rsidR="00C2190C" w:rsidRPr="005543D8" w:rsidRDefault="00C2190C" w:rsidP="00C2190C">
      <w:pPr>
        <w:pStyle w:val="ListParagraph"/>
        <w:widowControl w:val="0"/>
        <w:spacing w:line="240" w:lineRule="atLeast"/>
        <w:rPr>
          <w:spacing w:val="-2"/>
          <w:szCs w:val="20"/>
        </w:rPr>
      </w:pPr>
    </w:p>
    <w:p w14:paraId="3CA8DB5C" w14:textId="533546DC" w:rsidR="00C2190C" w:rsidRPr="0080724E" w:rsidRDefault="00C2190C" w:rsidP="0080724E">
      <w:pPr>
        <w:pStyle w:val="ListParagraph"/>
        <w:numPr>
          <w:ilvl w:val="0"/>
          <w:numId w:val="2"/>
        </w:numPr>
        <w:spacing w:after="160" w:line="256" w:lineRule="auto"/>
        <w:jc w:val="both"/>
        <w:rPr>
          <w:rFonts w:eastAsia="Times New Roman"/>
          <w:color w:val="000000" w:themeColor="text1"/>
        </w:rPr>
      </w:pPr>
      <w:r w:rsidRPr="00856320">
        <w:rPr>
          <w:b/>
          <w:bCs/>
          <w:spacing w:val="-2"/>
          <w:szCs w:val="20"/>
        </w:rPr>
        <w:t>Specific Experience</w:t>
      </w:r>
      <w:r>
        <w:rPr>
          <w:b/>
          <w:bCs/>
          <w:spacing w:val="-2"/>
          <w:szCs w:val="20"/>
        </w:rPr>
        <w:t xml:space="preserve"> –</w:t>
      </w:r>
      <w:r>
        <w:rPr>
          <w:spacing w:val="-2"/>
          <w:szCs w:val="20"/>
        </w:rPr>
        <w:t xml:space="preserve"> </w:t>
      </w:r>
      <w:r>
        <w:rPr>
          <w:color w:val="000000"/>
          <w:spacing w:val="-1"/>
        </w:rPr>
        <w:t>Minimum</w:t>
      </w:r>
      <w:r w:rsidRPr="001F2E51">
        <w:rPr>
          <w:color w:val="000000"/>
          <w:spacing w:val="-1"/>
        </w:rPr>
        <w:t xml:space="preserve"> </w:t>
      </w:r>
      <w:r>
        <w:rPr>
          <w:color w:val="000000"/>
          <w:spacing w:val="-1"/>
        </w:rPr>
        <w:t xml:space="preserve">5 </w:t>
      </w:r>
      <w:r w:rsidRPr="001F2E51">
        <w:rPr>
          <w:color w:val="000000"/>
          <w:spacing w:val="-1"/>
        </w:rPr>
        <w:t xml:space="preserve">years of experience </w:t>
      </w:r>
      <w:r>
        <w:rPr>
          <w:color w:val="000000"/>
          <w:spacing w:val="-1"/>
        </w:rPr>
        <w:t xml:space="preserve">as an </w:t>
      </w:r>
      <w:r w:rsidRPr="0096671A">
        <w:rPr>
          <w:color w:val="000000"/>
          <w:lang w:val="en-GB"/>
        </w:rPr>
        <w:t>Environmental</w:t>
      </w:r>
      <w:r>
        <w:rPr>
          <w:color w:val="000000"/>
          <w:lang w:val="en-GB"/>
        </w:rPr>
        <w:t xml:space="preserve"> </w:t>
      </w:r>
      <w:r w:rsidRPr="0096671A">
        <w:rPr>
          <w:color w:val="000000"/>
          <w:lang w:val="en-GB"/>
        </w:rPr>
        <w:t>Specialist/Officer in a Project</w:t>
      </w:r>
      <w:r w:rsidRPr="0096671A">
        <w:t xml:space="preserve"> </w:t>
      </w:r>
      <w:r w:rsidRPr="0096671A">
        <w:rPr>
          <w:color w:val="000000"/>
          <w:lang w:val="en-GB"/>
        </w:rPr>
        <w:t>environment</w:t>
      </w:r>
      <w:r w:rsidR="005D0756">
        <w:rPr>
          <w:color w:val="000000"/>
          <w:lang w:val="en-GB"/>
        </w:rPr>
        <w:t xml:space="preserve">, </w:t>
      </w:r>
      <w:r w:rsidR="005D0756">
        <w:rPr>
          <w:rFonts w:eastAsia="Times New Roman"/>
          <w:color w:val="000000" w:themeColor="text1"/>
        </w:rPr>
        <w:t xml:space="preserve">including the preparation and supervision of implementation of Environmental and Social Impact Assessment, ESMPs, and/or other applicable management instruments like those required by the World </w:t>
      </w:r>
      <w:proofErr w:type="gramStart"/>
      <w:r w:rsidR="005D0756">
        <w:rPr>
          <w:rFonts w:eastAsia="Times New Roman"/>
          <w:color w:val="000000" w:themeColor="text1"/>
        </w:rPr>
        <w:t>Bank;</w:t>
      </w:r>
      <w:proofErr w:type="gramEnd"/>
    </w:p>
    <w:p w14:paraId="34F41A23" w14:textId="77777777" w:rsidR="00C2190C" w:rsidRPr="003116A1" w:rsidRDefault="00C2190C" w:rsidP="00C2190C">
      <w:pPr>
        <w:pStyle w:val="ListParagraph"/>
        <w:rPr>
          <w:b/>
          <w:bCs/>
          <w:spacing w:val="-2"/>
          <w:szCs w:val="20"/>
        </w:rPr>
      </w:pPr>
    </w:p>
    <w:p w14:paraId="5888FF10" w14:textId="77777777" w:rsidR="003017D9" w:rsidRPr="003017D9" w:rsidRDefault="00C2190C" w:rsidP="003017D9">
      <w:pPr>
        <w:pStyle w:val="ListParagraph"/>
        <w:widowControl w:val="0"/>
        <w:numPr>
          <w:ilvl w:val="0"/>
          <w:numId w:val="1"/>
        </w:numPr>
        <w:spacing w:line="240" w:lineRule="atLeast"/>
        <w:rPr>
          <w:color w:val="010302"/>
        </w:rPr>
      </w:pPr>
      <w:r w:rsidRPr="003116A1">
        <w:rPr>
          <w:b/>
          <w:bCs/>
          <w:spacing w:val="-2"/>
          <w:szCs w:val="20"/>
        </w:rPr>
        <w:t>General Experience</w:t>
      </w:r>
    </w:p>
    <w:p w14:paraId="1172AD9F" w14:textId="25BB7F56" w:rsidR="00C2190C" w:rsidRPr="003017D9" w:rsidRDefault="002065B7" w:rsidP="003017D9">
      <w:pPr>
        <w:pStyle w:val="ListParagraph"/>
        <w:widowControl w:val="0"/>
        <w:numPr>
          <w:ilvl w:val="1"/>
          <w:numId w:val="1"/>
        </w:numPr>
        <w:spacing w:line="240" w:lineRule="atLeast"/>
        <w:rPr>
          <w:color w:val="010302"/>
        </w:rPr>
      </w:pPr>
      <w:r>
        <w:rPr>
          <w:rFonts w:eastAsia="Times New Roman"/>
          <w:color w:val="000000" w:themeColor="text1"/>
        </w:rPr>
        <w:t>E</w:t>
      </w:r>
      <w:r w:rsidR="003017D9" w:rsidRPr="003017D9">
        <w:rPr>
          <w:rFonts w:eastAsia="Times New Roman"/>
          <w:color w:val="000000" w:themeColor="text1"/>
        </w:rPr>
        <w:t xml:space="preserve">xperience working on projects that have applied the World Bank’s operational </w:t>
      </w:r>
      <w:r w:rsidR="003017D9" w:rsidRPr="003017D9">
        <w:rPr>
          <w:rFonts w:eastAsia="Times New Roman"/>
          <w:color w:val="000000" w:themeColor="text1"/>
        </w:rPr>
        <w:lastRenderedPageBreak/>
        <w:t xml:space="preserve">Environmental and Social Standards, or experience applying similar Environmental and Social Standards in other </w:t>
      </w:r>
      <w:proofErr w:type="spellStart"/>
      <w:proofErr w:type="gramStart"/>
      <w:r w:rsidR="003017D9" w:rsidRPr="003017D9">
        <w:rPr>
          <w:rFonts w:eastAsia="Times New Roman"/>
          <w:color w:val="000000" w:themeColor="text1"/>
        </w:rPr>
        <w:t>organisations</w:t>
      </w:r>
      <w:proofErr w:type="spellEnd"/>
      <w:proofErr w:type="gramEnd"/>
      <w:r w:rsidR="003017D9">
        <w:rPr>
          <w:rFonts w:eastAsia="Times New Roman"/>
          <w:color w:val="000000" w:themeColor="text1"/>
        </w:rPr>
        <w:t xml:space="preserve"> </w:t>
      </w:r>
    </w:p>
    <w:p w14:paraId="777B6794" w14:textId="6F9FFB79" w:rsidR="00C2190C" w:rsidRPr="00EF3B1E" w:rsidRDefault="00C2190C" w:rsidP="00C2190C">
      <w:pPr>
        <w:pStyle w:val="ListParagraph"/>
        <w:widowControl w:val="0"/>
        <w:numPr>
          <w:ilvl w:val="1"/>
          <w:numId w:val="1"/>
        </w:numPr>
        <w:suppressAutoHyphens/>
        <w:spacing w:before="240" w:after="240" w:line="240" w:lineRule="atLeast"/>
        <w:jc w:val="both"/>
        <w:rPr>
          <w:spacing w:val="-2"/>
          <w:szCs w:val="20"/>
        </w:rPr>
      </w:pPr>
      <w:r>
        <w:rPr>
          <w:color w:val="000000"/>
          <w:lang w:val="en-GB"/>
        </w:rPr>
        <w:t xml:space="preserve">Demonstrated understanding of environmental issues of development projects </w:t>
      </w:r>
    </w:p>
    <w:p w14:paraId="54418928" w14:textId="677F3AFA" w:rsidR="00C2190C" w:rsidRPr="00EF3B1E" w:rsidRDefault="00C2190C" w:rsidP="00FD7AD3">
      <w:pPr>
        <w:pStyle w:val="ListParagraph"/>
        <w:widowControl w:val="0"/>
        <w:numPr>
          <w:ilvl w:val="1"/>
          <w:numId w:val="1"/>
        </w:numPr>
        <w:suppressAutoHyphens/>
        <w:spacing w:before="240" w:after="240" w:line="240" w:lineRule="atLeast"/>
        <w:rPr>
          <w:spacing w:val="-2"/>
          <w:szCs w:val="20"/>
        </w:rPr>
      </w:pPr>
      <w:r w:rsidRPr="00EF3B1E">
        <w:rPr>
          <w:color w:val="000000"/>
          <w:lang w:val="en-GB"/>
        </w:rPr>
        <w:t>Knowledge</w:t>
      </w:r>
      <w:r w:rsidRPr="00EF3B1E">
        <w:rPr>
          <w:color w:val="000000"/>
          <w:spacing w:val="14"/>
          <w:lang w:val="en-GB"/>
        </w:rPr>
        <w:t xml:space="preserve"> </w:t>
      </w:r>
      <w:r w:rsidRPr="00EF3B1E">
        <w:rPr>
          <w:color w:val="000000"/>
          <w:lang w:val="en-GB"/>
        </w:rPr>
        <w:t>of</w:t>
      </w:r>
      <w:r w:rsidRPr="00EF3B1E">
        <w:rPr>
          <w:color w:val="000000"/>
          <w:spacing w:val="14"/>
          <w:lang w:val="en-GB"/>
        </w:rPr>
        <w:t xml:space="preserve"> </w:t>
      </w:r>
      <w:r w:rsidR="00FD7AD3">
        <w:rPr>
          <w:color w:val="000000"/>
          <w:spacing w:val="14"/>
          <w:lang w:val="en-GB"/>
        </w:rPr>
        <w:t>Grenada's</w:t>
      </w:r>
      <w:r w:rsidRPr="00EF3B1E">
        <w:rPr>
          <w:color w:val="000000"/>
          <w:spacing w:val="13"/>
          <w:lang w:val="en-GB"/>
        </w:rPr>
        <w:t xml:space="preserve"> </w:t>
      </w:r>
      <w:r w:rsidRPr="00EF3B1E">
        <w:rPr>
          <w:color w:val="000000"/>
          <w:lang w:val="en-GB"/>
        </w:rPr>
        <w:t>country</w:t>
      </w:r>
      <w:r w:rsidRPr="00EF3B1E">
        <w:rPr>
          <w:color w:val="000000"/>
          <w:spacing w:val="13"/>
          <w:lang w:val="en-GB"/>
        </w:rPr>
        <w:t xml:space="preserve"> </w:t>
      </w:r>
      <w:r w:rsidRPr="00EF3B1E">
        <w:rPr>
          <w:color w:val="000000"/>
          <w:lang w:val="en-GB"/>
        </w:rPr>
        <w:t>policies</w:t>
      </w:r>
      <w:r w:rsidRPr="00EF3B1E">
        <w:rPr>
          <w:color w:val="000000"/>
          <w:spacing w:val="14"/>
          <w:lang w:val="en-GB"/>
        </w:rPr>
        <w:t xml:space="preserve"> </w:t>
      </w:r>
      <w:r w:rsidRPr="00EF3B1E">
        <w:rPr>
          <w:color w:val="000000"/>
          <w:lang w:val="en-GB"/>
        </w:rPr>
        <w:t>and</w:t>
      </w:r>
      <w:r w:rsidRPr="00EF3B1E">
        <w:rPr>
          <w:color w:val="000000"/>
          <w:spacing w:val="13"/>
          <w:lang w:val="en-GB"/>
        </w:rPr>
        <w:t xml:space="preserve"> </w:t>
      </w:r>
      <w:r w:rsidRPr="00EF3B1E">
        <w:rPr>
          <w:color w:val="000000"/>
          <w:lang w:val="en-GB"/>
        </w:rPr>
        <w:t>legislation</w:t>
      </w:r>
      <w:r w:rsidRPr="00EF3B1E">
        <w:rPr>
          <w:color w:val="000000"/>
          <w:spacing w:val="13"/>
          <w:lang w:val="en-GB"/>
        </w:rPr>
        <w:t xml:space="preserve"> </w:t>
      </w:r>
      <w:r w:rsidRPr="00EF3B1E">
        <w:rPr>
          <w:color w:val="000000"/>
          <w:lang w:val="en-GB"/>
        </w:rPr>
        <w:t>related</w:t>
      </w:r>
      <w:r w:rsidRPr="00EF3B1E">
        <w:rPr>
          <w:color w:val="000000"/>
          <w:spacing w:val="13"/>
          <w:lang w:val="en-GB"/>
        </w:rPr>
        <w:t xml:space="preserve"> </w:t>
      </w:r>
      <w:r w:rsidRPr="00EF3B1E">
        <w:rPr>
          <w:color w:val="000000"/>
          <w:lang w:val="en-GB"/>
        </w:rPr>
        <w:t>to</w:t>
      </w:r>
      <w:r>
        <w:t xml:space="preserve"> </w:t>
      </w:r>
      <w:r w:rsidRPr="00EF3B1E">
        <w:rPr>
          <w:color w:val="000000"/>
          <w:lang w:val="en-GB"/>
        </w:rPr>
        <w:t xml:space="preserve">environmental issues. </w:t>
      </w:r>
    </w:p>
    <w:p w14:paraId="7137AF0D" w14:textId="170689ED" w:rsidR="00C2190C" w:rsidRPr="0073586C" w:rsidRDefault="00C2190C" w:rsidP="00C2190C">
      <w:pPr>
        <w:pStyle w:val="ListParagraph"/>
        <w:widowControl w:val="0"/>
        <w:numPr>
          <w:ilvl w:val="1"/>
          <w:numId w:val="1"/>
        </w:numPr>
        <w:suppressAutoHyphens/>
        <w:spacing w:before="240" w:after="240" w:line="240" w:lineRule="atLeast"/>
        <w:jc w:val="both"/>
        <w:rPr>
          <w:spacing w:val="-2"/>
          <w:szCs w:val="20"/>
        </w:rPr>
      </w:pPr>
      <w:r w:rsidRPr="00F612A0">
        <w:rPr>
          <w:color w:val="010302"/>
        </w:rPr>
        <w:t xml:space="preserve">Experience working in the Caribbean or Small Island </w:t>
      </w:r>
      <w:r w:rsidR="00EF568E">
        <w:rPr>
          <w:color w:val="010302"/>
        </w:rPr>
        <w:t>Developing</w:t>
      </w:r>
      <w:r w:rsidRPr="00F612A0">
        <w:rPr>
          <w:color w:val="010302"/>
        </w:rPr>
        <w:t xml:space="preserve"> State</w:t>
      </w:r>
      <w:r>
        <w:rPr>
          <w:color w:val="010302"/>
        </w:rPr>
        <w:t xml:space="preserve">. </w:t>
      </w:r>
    </w:p>
    <w:p w14:paraId="004378AB" w14:textId="77777777" w:rsidR="00C2190C" w:rsidRPr="00F612A0" w:rsidRDefault="00C2190C" w:rsidP="00C2190C">
      <w:pPr>
        <w:widowControl w:val="0"/>
        <w:suppressAutoHyphens/>
        <w:spacing w:before="240" w:after="240" w:line="240" w:lineRule="atLeast"/>
        <w:jc w:val="both"/>
        <w:rPr>
          <w:spacing w:val="-2"/>
          <w:szCs w:val="20"/>
        </w:rPr>
      </w:pPr>
      <w:r w:rsidRPr="00F612A0">
        <w:rPr>
          <w:spacing w:val="-2"/>
          <w:szCs w:val="20"/>
        </w:rPr>
        <w:t xml:space="preserve">The attention of interested Consultants (including firms) is drawn Section III, paragraph 3.14, 3.16 and 3.17 of the World Bank’s Procurement Regulations for IPF Borrowers, </w:t>
      </w:r>
      <w:r>
        <w:rPr>
          <w:b/>
          <w:bCs/>
          <w:spacing w:val="-2"/>
          <w:szCs w:val="20"/>
        </w:rPr>
        <w:t>Sixth</w:t>
      </w:r>
      <w:r w:rsidRPr="00F612A0">
        <w:rPr>
          <w:b/>
          <w:bCs/>
          <w:spacing w:val="-2"/>
          <w:szCs w:val="20"/>
        </w:rPr>
        <w:t xml:space="preserve"> Edition, </w:t>
      </w:r>
      <w:r>
        <w:rPr>
          <w:b/>
          <w:bCs/>
          <w:spacing w:val="-2"/>
          <w:szCs w:val="20"/>
        </w:rPr>
        <w:t>February</w:t>
      </w:r>
      <w:r w:rsidRPr="00F612A0">
        <w:rPr>
          <w:b/>
          <w:bCs/>
          <w:spacing w:val="-2"/>
          <w:szCs w:val="20"/>
        </w:rPr>
        <w:t xml:space="preserve"> 202</w:t>
      </w:r>
      <w:r>
        <w:rPr>
          <w:b/>
          <w:bCs/>
          <w:spacing w:val="-2"/>
          <w:szCs w:val="20"/>
        </w:rPr>
        <w:t>5</w:t>
      </w:r>
      <w:r w:rsidRPr="00F612A0">
        <w:rPr>
          <w:b/>
          <w:bCs/>
          <w:spacing w:val="-2"/>
          <w:szCs w:val="20"/>
        </w:rPr>
        <w:t xml:space="preserve"> </w:t>
      </w:r>
      <w:r w:rsidRPr="00F612A0">
        <w:rPr>
          <w:spacing w:val="-2"/>
          <w:szCs w:val="20"/>
        </w:rPr>
        <w:t xml:space="preserve">(“the Regulations”), setting forth the World Bank’s policy on conflict of interest. </w:t>
      </w:r>
    </w:p>
    <w:p w14:paraId="3778DDD0" w14:textId="77777777" w:rsidR="00C2190C" w:rsidRPr="007734C7" w:rsidRDefault="00C2190C" w:rsidP="00C2190C">
      <w:pPr>
        <w:suppressAutoHyphens/>
        <w:spacing w:before="240" w:after="240"/>
        <w:jc w:val="both"/>
        <w:rPr>
          <w:spacing w:val="-2"/>
          <w:szCs w:val="20"/>
        </w:rPr>
      </w:pPr>
      <w:r>
        <w:rPr>
          <w:spacing w:val="-2"/>
          <w:szCs w:val="20"/>
        </w:rPr>
        <w:t>A consultant will be selected in accordance with the Individual Consultant Selection method set out in the Procurement Regulations.</w:t>
      </w:r>
    </w:p>
    <w:p w14:paraId="32E2360D" w14:textId="0CB5A4FE" w:rsidR="00C2190C" w:rsidRPr="0091753C" w:rsidRDefault="00C2190C" w:rsidP="00C2190C">
      <w:pPr>
        <w:suppressAutoHyphens/>
        <w:spacing w:before="240" w:after="240"/>
        <w:jc w:val="both"/>
        <w:rPr>
          <w:spacing w:val="-2"/>
        </w:rPr>
      </w:pPr>
      <w:r w:rsidRPr="008A5407">
        <w:rPr>
          <w:color w:val="000000" w:themeColor="text1"/>
          <w:spacing w:val="-2"/>
        </w:rPr>
        <w:t xml:space="preserve">Expressions of Interest must be </w:t>
      </w:r>
      <w:r>
        <w:rPr>
          <w:color w:val="000000" w:themeColor="text1"/>
          <w:spacing w:val="-2"/>
        </w:rPr>
        <w:t>submitted via the E-Procurement portal</w:t>
      </w:r>
      <w:r w:rsidR="00790475">
        <w:rPr>
          <w:color w:val="000000" w:themeColor="text1"/>
          <w:spacing w:val="-2"/>
        </w:rPr>
        <w:t xml:space="preserve"> </w:t>
      </w:r>
      <w:hyperlink r:id="rId7" w:history="1">
        <w:r w:rsidR="00790475" w:rsidRPr="00D24F2E">
          <w:rPr>
            <w:rStyle w:val="Hyperlink"/>
            <w:i/>
            <w:spacing w:val="-2"/>
          </w:rPr>
          <w:t>https://in-tendhost.co.uk/gnd/aspx/HOME</w:t>
        </w:r>
      </w:hyperlink>
      <w:r w:rsidR="00790475">
        <w:rPr>
          <w:i/>
          <w:spacing w:val="-2"/>
        </w:rPr>
        <w:t xml:space="preserve"> </w:t>
      </w:r>
      <w:r>
        <w:rPr>
          <w:i/>
          <w:spacing w:val="-2"/>
        </w:rPr>
        <w:t xml:space="preserve">on or before </w:t>
      </w:r>
      <w:r w:rsidR="00DB546E">
        <w:rPr>
          <w:b/>
          <w:color w:val="000000" w:themeColor="text1"/>
          <w:u w:val="single"/>
        </w:rPr>
        <w:t>September</w:t>
      </w:r>
      <w:r w:rsidRPr="008A5407">
        <w:rPr>
          <w:b/>
          <w:bCs/>
          <w:color w:val="000000" w:themeColor="text1"/>
          <w:u w:val="single"/>
        </w:rPr>
        <w:t xml:space="preserve"> </w:t>
      </w:r>
      <w:r w:rsidR="007A79F0">
        <w:rPr>
          <w:b/>
          <w:bCs/>
          <w:color w:val="000000" w:themeColor="text1"/>
          <w:u w:val="single"/>
        </w:rPr>
        <w:t xml:space="preserve">12, </w:t>
      </w:r>
      <w:proofErr w:type="gramStart"/>
      <w:r w:rsidRPr="008A5407">
        <w:rPr>
          <w:b/>
          <w:bCs/>
          <w:color w:val="000000" w:themeColor="text1"/>
          <w:u w:val="single"/>
        </w:rPr>
        <w:t>202</w:t>
      </w:r>
      <w:r>
        <w:rPr>
          <w:b/>
          <w:bCs/>
          <w:color w:val="000000" w:themeColor="text1"/>
          <w:u w:val="single"/>
        </w:rPr>
        <w:t>5</w:t>
      </w:r>
      <w:proofErr w:type="gramEnd"/>
      <w:r w:rsidRPr="008A5407">
        <w:rPr>
          <w:b/>
          <w:bCs/>
          <w:color w:val="000000" w:themeColor="text1"/>
          <w:u w:val="single"/>
        </w:rPr>
        <w:t xml:space="preserve"> </w:t>
      </w:r>
      <w:r w:rsidR="00DB546E">
        <w:rPr>
          <w:b/>
          <w:bCs/>
          <w:color w:val="000000" w:themeColor="text1"/>
          <w:u w:val="single"/>
        </w:rPr>
        <w:t>at 11:59 PM</w:t>
      </w:r>
    </w:p>
    <w:p w14:paraId="2B406F82" w14:textId="2FB1A3C1" w:rsidR="00C2190C" w:rsidRDefault="00C2190C" w:rsidP="00C2190C">
      <w:pPr>
        <w:suppressAutoHyphens/>
        <w:spacing w:before="240" w:after="240"/>
        <w:rPr>
          <w:spacing w:val="-2"/>
          <w:szCs w:val="20"/>
        </w:rPr>
      </w:pPr>
      <w:r w:rsidRPr="007734C7">
        <w:rPr>
          <w:spacing w:val="-2"/>
          <w:szCs w:val="20"/>
        </w:rPr>
        <w:t xml:space="preserve">Further information can be obtained </w:t>
      </w:r>
      <w:r>
        <w:rPr>
          <w:spacing w:val="-2"/>
          <w:szCs w:val="20"/>
        </w:rPr>
        <w:t xml:space="preserve">from </w:t>
      </w:r>
      <w:hyperlink r:id="rId8" w:history="1">
        <w:r w:rsidRPr="00D24F2E">
          <w:rPr>
            <w:rStyle w:val="Hyperlink"/>
            <w:spacing w:val="-2"/>
            <w:szCs w:val="20"/>
          </w:rPr>
          <w:t>wendy.brizan@procurement.gov.gd</w:t>
        </w:r>
      </w:hyperlink>
      <w:r>
        <w:rPr>
          <w:spacing w:val="-2"/>
          <w:szCs w:val="20"/>
        </w:rPr>
        <w:t xml:space="preserve"> </w:t>
      </w:r>
      <w:r w:rsidRPr="008A5407">
        <w:rPr>
          <w:spacing w:val="-2"/>
          <w:szCs w:val="20"/>
        </w:rPr>
        <w:t>between 0</w:t>
      </w:r>
      <w:r>
        <w:rPr>
          <w:spacing w:val="-2"/>
          <w:szCs w:val="20"/>
        </w:rPr>
        <w:t>9</w:t>
      </w:r>
      <w:r w:rsidRPr="008A5407">
        <w:rPr>
          <w:spacing w:val="-2"/>
          <w:szCs w:val="20"/>
        </w:rPr>
        <w:t>:00 and 1</w:t>
      </w:r>
      <w:r>
        <w:rPr>
          <w:spacing w:val="-2"/>
          <w:szCs w:val="20"/>
        </w:rPr>
        <w:t>5</w:t>
      </w:r>
      <w:r w:rsidRPr="008A5407">
        <w:rPr>
          <w:spacing w:val="-2"/>
          <w:szCs w:val="20"/>
        </w:rPr>
        <w:t>:</w:t>
      </w:r>
      <w:r>
        <w:rPr>
          <w:spacing w:val="-2"/>
          <w:szCs w:val="20"/>
        </w:rPr>
        <w:t>0</w:t>
      </w:r>
      <w:r w:rsidRPr="008A5407">
        <w:rPr>
          <w:spacing w:val="-2"/>
          <w:szCs w:val="20"/>
        </w:rPr>
        <w:t>0 hours</w:t>
      </w:r>
      <w:r w:rsidR="00E14214">
        <w:rPr>
          <w:spacing w:val="-2"/>
          <w:szCs w:val="20"/>
        </w:rPr>
        <w:t>,</w:t>
      </w:r>
      <w:r w:rsidRPr="008A5407">
        <w:rPr>
          <w:spacing w:val="-2"/>
          <w:szCs w:val="20"/>
        </w:rPr>
        <w:t xml:space="preserve"> Monday to Friday.</w:t>
      </w:r>
    </w:p>
    <w:p w14:paraId="6396F33D" w14:textId="77777777" w:rsidR="008A5852" w:rsidRDefault="008A5852"/>
    <w:p w14:paraId="2C998965" w14:textId="77777777" w:rsidR="009F250F" w:rsidRDefault="009F250F"/>
    <w:p w14:paraId="320368F7" w14:textId="77777777" w:rsidR="009F250F" w:rsidRDefault="009F250F"/>
    <w:p w14:paraId="43F87E69" w14:textId="77777777" w:rsidR="009F250F" w:rsidRDefault="009F250F"/>
    <w:p w14:paraId="056F5FC5" w14:textId="77777777" w:rsidR="009F250F" w:rsidRDefault="009F250F"/>
    <w:p w14:paraId="1BAF2C56" w14:textId="77777777" w:rsidR="009F250F" w:rsidRDefault="009F250F"/>
    <w:p w14:paraId="24CE823B" w14:textId="77777777" w:rsidR="009F250F" w:rsidRDefault="009F250F"/>
    <w:p w14:paraId="031D9C76" w14:textId="77777777" w:rsidR="009F250F" w:rsidRDefault="009F250F"/>
    <w:p w14:paraId="2999BD77" w14:textId="77777777" w:rsidR="009F250F" w:rsidRDefault="009F250F"/>
    <w:p w14:paraId="2D1AA27E" w14:textId="77777777" w:rsidR="009F250F" w:rsidRDefault="009F250F"/>
    <w:p w14:paraId="1BB447EF" w14:textId="77777777" w:rsidR="009F250F" w:rsidRDefault="009F250F"/>
    <w:p w14:paraId="05E7595E" w14:textId="77777777" w:rsidR="009F250F" w:rsidRDefault="009F250F"/>
    <w:p w14:paraId="4288C363" w14:textId="77777777" w:rsidR="009F250F" w:rsidRDefault="009F250F"/>
    <w:p w14:paraId="403C3926" w14:textId="77777777" w:rsidR="009F250F" w:rsidRDefault="009F250F"/>
    <w:p w14:paraId="1E8E43DB" w14:textId="77777777" w:rsidR="009F250F" w:rsidRDefault="009F250F"/>
    <w:p w14:paraId="419E32FD" w14:textId="77777777" w:rsidR="009F250F" w:rsidRDefault="009F250F"/>
    <w:p w14:paraId="2463A826" w14:textId="77777777" w:rsidR="009F250F" w:rsidRDefault="009F250F"/>
    <w:p w14:paraId="29B7AD12" w14:textId="77777777" w:rsidR="009F250F" w:rsidRDefault="009F250F"/>
    <w:p w14:paraId="2AD86A2D" w14:textId="77777777" w:rsidR="009F250F" w:rsidRDefault="009F250F"/>
    <w:p w14:paraId="54E7AF0C" w14:textId="77777777" w:rsidR="009F250F" w:rsidRDefault="009F250F"/>
    <w:p w14:paraId="63CCE3B2" w14:textId="77777777" w:rsidR="009F250F" w:rsidRDefault="009F250F"/>
    <w:p w14:paraId="57305D5B" w14:textId="77777777" w:rsidR="009F250F" w:rsidRDefault="009F250F"/>
    <w:p w14:paraId="709E85CA" w14:textId="77777777" w:rsidR="009F250F" w:rsidRDefault="009F250F"/>
    <w:p w14:paraId="15D7C935" w14:textId="77777777" w:rsidR="009F250F" w:rsidRDefault="009F250F"/>
    <w:p w14:paraId="709B480A" w14:textId="77777777" w:rsidR="009F250F" w:rsidRDefault="009F250F"/>
    <w:p w14:paraId="5BD7747E" w14:textId="77777777" w:rsidR="009F250F" w:rsidRDefault="009F250F"/>
    <w:p w14:paraId="52C709E2" w14:textId="77777777" w:rsidR="009F250F" w:rsidRDefault="009F250F"/>
    <w:p w14:paraId="75488D8B" w14:textId="77777777" w:rsidR="009F250F" w:rsidRDefault="009F250F" w:rsidP="009F250F">
      <w:pPr>
        <w:tabs>
          <w:tab w:val="left" w:pos="3000"/>
        </w:tabs>
        <w:rPr>
          <w:b/>
          <w:bCs/>
          <w:sz w:val="32"/>
          <w:szCs w:val="32"/>
          <w:lang w:val="en-AU"/>
        </w:rPr>
      </w:pPr>
      <w:r w:rsidRPr="00DB2477">
        <w:rPr>
          <w:b/>
          <w:bCs/>
          <w:sz w:val="32"/>
          <w:szCs w:val="32"/>
          <w:lang w:val="en-AU"/>
        </w:rPr>
        <w:lastRenderedPageBreak/>
        <w:t>TEMPLATE FOR CURRICULUM VITAE (CV)</w:t>
      </w:r>
    </w:p>
    <w:p w14:paraId="7B6B0AB3" w14:textId="77777777" w:rsidR="009F250F" w:rsidRPr="00DB2477" w:rsidRDefault="009F250F" w:rsidP="009F250F">
      <w:pPr>
        <w:tabs>
          <w:tab w:val="left" w:pos="3000"/>
        </w:tabs>
        <w:rPr>
          <w:b/>
          <w:bCs/>
          <w:sz w:val="32"/>
          <w:szCs w:val="32"/>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67"/>
        <w:gridCol w:w="5449"/>
      </w:tblGrid>
      <w:tr w:rsidR="009F250F" w:rsidRPr="007734C7" w14:paraId="5139CCE9" w14:textId="77777777" w:rsidTr="00572905">
        <w:tc>
          <w:tcPr>
            <w:tcW w:w="3567" w:type="dxa"/>
          </w:tcPr>
          <w:p w14:paraId="54866E7C" w14:textId="77777777" w:rsidR="009F250F" w:rsidRPr="007734C7" w:rsidRDefault="009F250F" w:rsidP="00572905">
            <w:pPr>
              <w:spacing w:before="60" w:after="60"/>
              <w:rPr>
                <w:rFonts w:ascii="CG Times" w:hAnsi="CG Times"/>
                <w:sz w:val="22"/>
                <w:szCs w:val="20"/>
              </w:rPr>
            </w:pPr>
            <w:r w:rsidRPr="007734C7">
              <w:rPr>
                <w:rFonts w:ascii="CG Times" w:hAnsi="CG Times"/>
                <w:b/>
                <w:sz w:val="22"/>
                <w:szCs w:val="22"/>
              </w:rPr>
              <w:t>Name of Expert:</w:t>
            </w:r>
            <w:r w:rsidRPr="007734C7">
              <w:rPr>
                <w:rFonts w:ascii="CG Times" w:hAnsi="CG Times"/>
                <w:sz w:val="22"/>
                <w:szCs w:val="22"/>
              </w:rPr>
              <w:t xml:space="preserve"> </w:t>
            </w:r>
          </w:p>
        </w:tc>
        <w:tc>
          <w:tcPr>
            <w:tcW w:w="5449" w:type="dxa"/>
          </w:tcPr>
          <w:sdt>
            <w:sdtPr>
              <w:rPr>
                <w:rFonts w:ascii="CG Times" w:hAnsi="CG Times"/>
                <w:color w:val="FF0000"/>
                <w:sz w:val="22"/>
                <w:szCs w:val="22"/>
              </w:rPr>
              <w:id w:val="1583641203"/>
              <w:placeholder>
                <w:docPart w:val="1785DB538F7E492D88DB101EBD82B71D"/>
              </w:placeholder>
            </w:sdtPr>
            <w:sdtContent>
              <w:p w14:paraId="444975D2" w14:textId="77777777" w:rsidR="009F250F" w:rsidRPr="00B11409" w:rsidRDefault="009F250F" w:rsidP="00572905">
                <w:pPr>
                  <w:spacing w:before="60" w:after="60"/>
                  <w:rPr>
                    <w:rFonts w:ascii="CG Times" w:hAnsi="CG Times"/>
                    <w:color w:val="FF0000"/>
                    <w:sz w:val="22"/>
                    <w:szCs w:val="22"/>
                  </w:rPr>
                </w:pPr>
                <w:r w:rsidRPr="00B11409">
                  <w:rPr>
                    <w:rFonts w:ascii="CG Times" w:hAnsi="CG Times"/>
                    <w:color w:val="FF0000"/>
                    <w:sz w:val="22"/>
                    <w:szCs w:val="22"/>
                  </w:rPr>
                  <w:t>{Insert full name}</w:t>
                </w:r>
              </w:p>
            </w:sdtContent>
          </w:sdt>
        </w:tc>
      </w:tr>
      <w:tr w:rsidR="009F250F" w:rsidRPr="007734C7" w14:paraId="17B5226B" w14:textId="77777777" w:rsidTr="00572905">
        <w:tc>
          <w:tcPr>
            <w:tcW w:w="3567" w:type="dxa"/>
          </w:tcPr>
          <w:p w14:paraId="3176D565" w14:textId="77777777" w:rsidR="009F250F" w:rsidRPr="007734C7" w:rsidRDefault="009F250F" w:rsidP="00572905">
            <w:pPr>
              <w:spacing w:before="60" w:after="60"/>
              <w:rPr>
                <w:rFonts w:ascii="CG Times" w:hAnsi="CG Times"/>
                <w:sz w:val="22"/>
                <w:szCs w:val="20"/>
              </w:rPr>
            </w:pPr>
            <w:r w:rsidRPr="007734C7">
              <w:rPr>
                <w:rFonts w:ascii="CG Times" w:hAnsi="CG Times"/>
                <w:b/>
                <w:sz w:val="22"/>
                <w:szCs w:val="22"/>
              </w:rPr>
              <w:t>Date of Birth:</w:t>
            </w:r>
          </w:p>
        </w:tc>
        <w:tc>
          <w:tcPr>
            <w:tcW w:w="5449" w:type="dxa"/>
          </w:tcPr>
          <w:sdt>
            <w:sdtPr>
              <w:rPr>
                <w:rFonts w:ascii="CG Times" w:hAnsi="CG Times"/>
                <w:color w:val="FF0000"/>
                <w:sz w:val="22"/>
                <w:szCs w:val="22"/>
              </w:rPr>
              <w:id w:val="-1410543483"/>
              <w:placeholder>
                <w:docPart w:val="78E11F00A8FA4BFBB29DD942FB046049"/>
              </w:placeholder>
              <w:date>
                <w:dateFormat w:val="d/MM/yyyy"/>
                <w:lid w:val="en-AU"/>
                <w:storeMappedDataAs w:val="dateTime"/>
                <w:calendar w:val="gregorian"/>
              </w:date>
            </w:sdtPr>
            <w:sdtContent>
              <w:p w14:paraId="36E559DC" w14:textId="77777777" w:rsidR="009F250F" w:rsidRPr="00B11409" w:rsidRDefault="009F250F" w:rsidP="00572905">
                <w:pPr>
                  <w:spacing w:before="60" w:after="60"/>
                  <w:rPr>
                    <w:rFonts w:ascii="CG Times" w:hAnsi="CG Times"/>
                    <w:color w:val="FF0000"/>
                    <w:sz w:val="22"/>
                    <w:szCs w:val="22"/>
                  </w:rPr>
                </w:pPr>
                <w:r w:rsidRPr="00B11409">
                  <w:rPr>
                    <w:rFonts w:ascii="CG Times" w:hAnsi="CG Times"/>
                    <w:color w:val="FF0000"/>
                    <w:sz w:val="22"/>
                    <w:szCs w:val="22"/>
                  </w:rPr>
                  <w:t>{day/month/year}</w:t>
                </w:r>
              </w:p>
            </w:sdtContent>
          </w:sdt>
        </w:tc>
      </w:tr>
      <w:tr w:rsidR="009F250F" w:rsidRPr="007734C7" w14:paraId="2A6E29A6" w14:textId="77777777" w:rsidTr="00572905">
        <w:tc>
          <w:tcPr>
            <w:tcW w:w="3567" w:type="dxa"/>
          </w:tcPr>
          <w:p w14:paraId="1AF62004" w14:textId="77777777" w:rsidR="009F250F" w:rsidRPr="007734C7" w:rsidRDefault="009F250F" w:rsidP="00572905">
            <w:pPr>
              <w:spacing w:before="60" w:after="60"/>
              <w:rPr>
                <w:rFonts w:ascii="CG Times" w:hAnsi="CG Times"/>
                <w:sz w:val="22"/>
                <w:szCs w:val="20"/>
              </w:rPr>
            </w:pPr>
            <w:r w:rsidRPr="007734C7">
              <w:rPr>
                <w:rFonts w:ascii="CG Times" w:hAnsi="CG Times"/>
                <w:b/>
                <w:sz w:val="22"/>
                <w:szCs w:val="22"/>
              </w:rPr>
              <w:t>Country of Citizenship/Residence</w:t>
            </w:r>
          </w:p>
        </w:tc>
        <w:sdt>
          <w:sdtPr>
            <w:rPr>
              <w:rFonts w:ascii="CG Times" w:hAnsi="CG Times"/>
              <w:color w:val="FF0000"/>
              <w:sz w:val="22"/>
              <w:szCs w:val="22"/>
            </w:rPr>
            <w:id w:val="-1100101609"/>
            <w:placeholder>
              <w:docPart w:val="1785DB538F7E492D88DB101EBD82B71D"/>
            </w:placeholder>
          </w:sdtPr>
          <w:sdtContent>
            <w:tc>
              <w:tcPr>
                <w:tcW w:w="5449" w:type="dxa"/>
              </w:tcPr>
              <w:p w14:paraId="6F36F551" w14:textId="77777777" w:rsidR="009F250F" w:rsidRPr="00B11409" w:rsidRDefault="009F250F" w:rsidP="00572905">
                <w:pPr>
                  <w:spacing w:before="60" w:after="60"/>
                  <w:rPr>
                    <w:rFonts w:ascii="CG Times" w:hAnsi="CG Times"/>
                    <w:color w:val="FF0000"/>
                    <w:sz w:val="22"/>
                    <w:szCs w:val="22"/>
                  </w:rPr>
                </w:pPr>
                <w:r w:rsidRPr="00B11409">
                  <w:rPr>
                    <w:rFonts w:ascii="CG Times" w:hAnsi="CG Times"/>
                    <w:color w:val="FF0000"/>
                    <w:sz w:val="22"/>
                    <w:szCs w:val="22"/>
                  </w:rPr>
                  <w:t xml:space="preserve">Insert Country </w:t>
                </w:r>
              </w:p>
            </w:tc>
          </w:sdtContent>
        </w:sdt>
      </w:tr>
    </w:tbl>
    <w:p w14:paraId="5F409DA5" w14:textId="77777777" w:rsidR="009F250F" w:rsidRPr="00DB2477" w:rsidRDefault="009F250F" w:rsidP="009F250F">
      <w:pPr>
        <w:spacing w:before="600" w:after="60"/>
        <w:jc w:val="both"/>
        <w:rPr>
          <w:rFonts w:ascii="CG Times" w:hAnsi="CG Times"/>
          <w:color w:val="0E2841" w:themeColor="text2"/>
        </w:rPr>
      </w:pPr>
      <w:r w:rsidRPr="00DB2477">
        <w:rPr>
          <w:rFonts w:ascii="CG Times" w:hAnsi="CG Times"/>
          <w:b/>
        </w:rPr>
        <w:t xml:space="preserve">Education: </w:t>
      </w:r>
      <w:sdt>
        <w:sdtPr>
          <w:rPr>
            <w:rFonts w:ascii="CG Times" w:hAnsi="CG Times"/>
            <w:b/>
          </w:rPr>
          <w:id w:val="-996807940"/>
          <w:placeholder>
            <w:docPart w:val="1785DB538F7E492D88DB101EBD82B71D"/>
          </w:placeholder>
        </w:sdtPr>
        <w:sdtEndPr>
          <w:rPr>
            <w:b w:val="0"/>
            <w:color w:val="FF0000"/>
          </w:rPr>
        </w:sdtEndPr>
        <w:sdtContent>
          <w:r w:rsidRPr="00DB2477">
            <w:rPr>
              <w:rFonts w:ascii="CG Times" w:hAnsi="CG Times"/>
              <w:color w:val="FF0000"/>
            </w:rPr>
            <w:t>{List college/university or other specialized education, giving names of educational institutions, dates attended, degree(s)/diploma(s) obtained}</w:t>
          </w:r>
        </w:sdtContent>
      </w:sdt>
    </w:p>
    <w:p w14:paraId="4CECA2B3" w14:textId="77777777" w:rsidR="009F250F" w:rsidRPr="007734C7" w:rsidRDefault="009F250F" w:rsidP="009F250F">
      <w:pPr>
        <w:spacing w:before="240" w:after="240"/>
        <w:jc w:val="both"/>
        <w:rPr>
          <w:rFonts w:ascii="CG Times" w:hAnsi="CG Times"/>
          <w:sz w:val="18"/>
          <w:szCs w:val="20"/>
        </w:rPr>
      </w:pPr>
      <w:r w:rsidRPr="00DB2477">
        <w:rPr>
          <w:rFonts w:ascii="CG Times" w:hAnsi="CG Times"/>
          <w:b/>
        </w:rPr>
        <w:t xml:space="preserve">Employment record relevant to the assignment: </w:t>
      </w:r>
      <w:r w:rsidRPr="00DB2477">
        <w:rPr>
          <w:rFonts w:ascii="CG Times" w:hAnsi="CG Times"/>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8"/>
        <w:gridCol w:w="3330"/>
        <w:gridCol w:w="2304"/>
        <w:gridCol w:w="2304"/>
      </w:tblGrid>
      <w:tr w:rsidR="009F250F" w:rsidRPr="007734C7" w14:paraId="070A9FC6" w14:textId="77777777" w:rsidTr="00572905">
        <w:tc>
          <w:tcPr>
            <w:tcW w:w="1278" w:type="dxa"/>
          </w:tcPr>
          <w:p w14:paraId="2D2A8C1D" w14:textId="77777777" w:rsidR="009F250F" w:rsidRPr="007734C7" w:rsidRDefault="009F250F" w:rsidP="00572905">
            <w:pPr>
              <w:spacing w:before="60" w:after="60"/>
              <w:rPr>
                <w:rFonts w:ascii="CG Times" w:hAnsi="CG Times"/>
                <w:b/>
                <w:sz w:val="22"/>
                <w:szCs w:val="20"/>
              </w:rPr>
            </w:pPr>
            <w:r w:rsidRPr="007734C7">
              <w:rPr>
                <w:rFonts w:ascii="CG Times" w:hAnsi="CG Times"/>
                <w:b/>
                <w:sz w:val="22"/>
                <w:szCs w:val="22"/>
              </w:rPr>
              <w:t>Period</w:t>
            </w:r>
          </w:p>
        </w:tc>
        <w:tc>
          <w:tcPr>
            <w:tcW w:w="3330" w:type="dxa"/>
          </w:tcPr>
          <w:p w14:paraId="544DFB44" w14:textId="77777777" w:rsidR="009F250F" w:rsidRPr="007734C7" w:rsidRDefault="009F250F" w:rsidP="00572905">
            <w:pPr>
              <w:spacing w:before="60" w:after="60"/>
              <w:rPr>
                <w:rFonts w:ascii="CG Times" w:hAnsi="CG Times"/>
                <w:b/>
                <w:sz w:val="22"/>
                <w:szCs w:val="20"/>
              </w:rPr>
            </w:pPr>
            <w:r w:rsidRPr="007734C7">
              <w:rPr>
                <w:rFonts w:ascii="CG Times" w:hAnsi="CG Times"/>
                <w:b/>
                <w:sz w:val="22"/>
                <w:szCs w:val="22"/>
              </w:rPr>
              <w:t>Employing organization and your title/position. Contact information for references</w:t>
            </w:r>
          </w:p>
        </w:tc>
        <w:tc>
          <w:tcPr>
            <w:tcW w:w="2304" w:type="dxa"/>
          </w:tcPr>
          <w:p w14:paraId="4EAD4B86" w14:textId="77777777" w:rsidR="009F250F" w:rsidRPr="007734C7" w:rsidRDefault="009F250F" w:rsidP="00572905">
            <w:pPr>
              <w:spacing w:before="60" w:after="60"/>
              <w:rPr>
                <w:rFonts w:ascii="CG Times" w:hAnsi="CG Times"/>
                <w:b/>
                <w:sz w:val="22"/>
                <w:szCs w:val="20"/>
              </w:rPr>
            </w:pPr>
            <w:r w:rsidRPr="007734C7">
              <w:rPr>
                <w:rFonts w:ascii="CG Times" w:hAnsi="CG Times"/>
                <w:b/>
                <w:sz w:val="22"/>
                <w:szCs w:val="22"/>
              </w:rPr>
              <w:t xml:space="preserve">Country </w:t>
            </w:r>
          </w:p>
        </w:tc>
        <w:tc>
          <w:tcPr>
            <w:tcW w:w="2304" w:type="dxa"/>
          </w:tcPr>
          <w:p w14:paraId="69373C21" w14:textId="77777777" w:rsidR="009F250F" w:rsidRPr="007734C7" w:rsidRDefault="009F250F" w:rsidP="00572905">
            <w:pPr>
              <w:spacing w:before="60" w:after="60"/>
              <w:rPr>
                <w:rFonts w:ascii="CG Times" w:hAnsi="CG Times"/>
                <w:b/>
                <w:sz w:val="22"/>
                <w:szCs w:val="20"/>
              </w:rPr>
            </w:pPr>
            <w:r w:rsidRPr="007734C7">
              <w:rPr>
                <w:rFonts w:ascii="CG Times" w:hAnsi="CG Times"/>
                <w:b/>
                <w:sz w:val="22"/>
                <w:szCs w:val="22"/>
              </w:rPr>
              <w:t>Summary of activities performed relevant to the Assignment</w:t>
            </w:r>
          </w:p>
        </w:tc>
      </w:tr>
      <w:tr w:rsidR="009F250F" w:rsidRPr="007734C7" w14:paraId="2526A7A6" w14:textId="77777777" w:rsidTr="00572905">
        <w:tc>
          <w:tcPr>
            <w:tcW w:w="1278" w:type="dxa"/>
          </w:tcPr>
          <w:sdt>
            <w:sdtPr>
              <w:rPr>
                <w:rFonts w:ascii="CG Times" w:hAnsi="CG Times"/>
                <w:color w:val="FF0000"/>
                <w:sz w:val="22"/>
                <w:szCs w:val="22"/>
              </w:rPr>
              <w:id w:val="-1781251568"/>
              <w:placeholder>
                <w:docPart w:val="1785DB538F7E492D88DB101EBD82B71D"/>
              </w:placeholder>
            </w:sdtPr>
            <w:sdtContent>
              <w:p w14:paraId="3DA023FB" w14:textId="77777777" w:rsidR="009F250F" w:rsidRPr="00B004E0" w:rsidRDefault="009F250F" w:rsidP="00572905">
                <w:pPr>
                  <w:spacing w:before="60" w:after="60"/>
                  <w:rPr>
                    <w:rFonts w:ascii="CG Times" w:hAnsi="CG Times"/>
                    <w:color w:val="FF0000"/>
                    <w:sz w:val="22"/>
                    <w:szCs w:val="20"/>
                  </w:rPr>
                </w:pPr>
                <w:r w:rsidRPr="00B004E0">
                  <w:rPr>
                    <w:rFonts w:ascii="CG Times" w:hAnsi="CG Times"/>
                    <w:color w:val="FF0000"/>
                    <w:sz w:val="22"/>
                    <w:szCs w:val="22"/>
                  </w:rPr>
                  <w:t>[e.g., May 2005-present]</w:t>
                </w:r>
              </w:p>
            </w:sdtContent>
          </w:sdt>
        </w:tc>
        <w:tc>
          <w:tcPr>
            <w:tcW w:w="3330" w:type="dxa"/>
          </w:tcPr>
          <w:sdt>
            <w:sdtPr>
              <w:rPr>
                <w:rFonts w:ascii="CG Times" w:hAnsi="CG Times"/>
                <w:color w:val="FF0000"/>
                <w:sz w:val="22"/>
                <w:szCs w:val="22"/>
              </w:rPr>
              <w:id w:val="-343703831"/>
              <w:placeholder>
                <w:docPart w:val="1785DB538F7E492D88DB101EBD82B71D"/>
              </w:placeholder>
            </w:sdtPr>
            <w:sdtContent>
              <w:p w14:paraId="43911EBD" w14:textId="77777777" w:rsidR="009F250F" w:rsidRPr="00B004E0" w:rsidRDefault="009F250F" w:rsidP="00572905">
                <w:pPr>
                  <w:spacing w:before="60" w:after="60"/>
                  <w:rPr>
                    <w:rFonts w:ascii="CG Times" w:hAnsi="CG Times"/>
                    <w:color w:val="FF0000"/>
                    <w:sz w:val="22"/>
                    <w:szCs w:val="20"/>
                  </w:rPr>
                </w:pPr>
                <w:r w:rsidRPr="00B004E0">
                  <w:rPr>
                    <w:rFonts w:ascii="CG Times" w:hAnsi="CG Times"/>
                    <w:color w:val="FF0000"/>
                    <w:sz w:val="22"/>
                    <w:szCs w:val="22"/>
                  </w:rPr>
                  <w:t>[e.g., Ministry of ……, advisor/consultant to…</w:t>
                </w:r>
              </w:p>
              <w:p w14:paraId="3155083C" w14:textId="77777777" w:rsidR="009F250F" w:rsidRPr="00B004E0" w:rsidRDefault="009F250F" w:rsidP="00572905">
                <w:pPr>
                  <w:spacing w:before="60" w:after="60"/>
                  <w:rPr>
                    <w:rFonts w:ascii="CG Times" w:hAnsi="CG Times"/>
                    <w:color w:val="FF0000"/>
                    <w:sz w:val="22"/>
                    <w:szCs w:val="20"/>
                  </w:rPr>
                </w:pPr>
              </w:p>
              <w:p w14:paraId="2629BBE4" w14:textId="77777777" w:rsidR="009F250F" w:rsidRPr="00B004E0" w:rsidRDefault="009F250F" w:rsidP="00572905">
                <w:pPr>
                  <w:spacing w:before="60" w:after="60"/>
                  <w:rPr>
                    <w:rFonts w:ascii="CG Times" w:hAnsi="CG Times"/>
                    <w:color w:val="FF0000"/>
                    <w:sz w:val="22"/>
                    <w:szCs w:val="20"/>
                  </w:rPr>
                </w:pPr>
                <w:r w:rsidRPr="00B004E0">
                  <w:rPr>
                    <w:rFonts w:ascii="CG Times" w:hAnsi="CG Times"/>
                    <w:color w:val="FF0000"/>
                    <w:sz w:val="22"/>
                    <w:szCs w:val="22"/>
                  </w:rPr>
                  <w:t xml:space="preserve">For references: Tel…………/e-mail……; Mr. </w:t>
                </w:r>
                <w:proofErr w:type="spellStart"/>
                <w:r w:rsidRPr="00B004E0">
                  <w:rPr>
                    <w:rFonts w:ascii="CG Times" w:hAnsi="CG Times"/>
                    <w:color w:val="FF0000"/>
                    <w:sz w:val="22"/>
                    <w:szCs w:val="22"/>
                  </w:rPr>
                  <w:t>Hbbbbb</w:t>
                </w:r>
                <w:proofErr w:type="spellEnd"/>
                <w:r w:rsidRPr="00B004E0">
                  <w:rPr>
                    <w:rFonts w:ascii="CG Times" w:hAnsi="CG Times"/>
                    <w:color w:val="FF0000"/>
                    <w:sz w:val="22"/>
                    <w:szCs w:val="22"/>
                  </w:rPr>
                  <w:t>, deputy minister]</w:t>
                </w:r>
              </w:p>
            </w:sdtContent>
          </w:sdt>
        </w:tc>
        <w:tc>
          <w:tcPr>
            <w:tcW w:w="2304" w:type="dxa"/>
          </w:tcPr>
          <w:p w14:paraId="2A19E85B" w14:textId="77777777" w:rsidR="009F250F" w:rsidRPr="007734C7" w:rsidRDefault="009F250F" w:rsidP="00572905">
            <w:pPr>
              <w:spacing w:before="60" w:after="60"/>
              <w:rPr>
                <w:rFonts w:ascii="CG Times" w:hAnsi="CG Times"/>
                <w:b/>
                <w:sz w:val="22"/>
                <w:szCs w:val="20"/>
              </w:rPr>
            </w:pPr>
          </w:p>
        </w:tc>
        <w:tc>
          <w:tcPr>
            <w:tcW w:w="2304" w:type="dxa"/>
          </w:tcPr>
          <w:p w14:paraId="3EF3AC52" w14:textId="77777777" w:rsidR="009F250F" w:rsidRPr="007734C7" w:rsidRDefault="009F250F" w:rsidP="00572905">
            <w:pPr>
              <w:spacing w:before="60" w:after="60"/>
              <w:rPr>
                <w:rFonts w:ascii="CG Times" w:hAnsi="CG Times"/>
                <w:b/>
                <w:sz w:val="22"/>
                <w:szCs w:val="20"/>
              </w:rPr>
            </w:pPr>
          </w:p>
        </w:tc>
      </w:tr>
      <w:tr w:rsidR="009F250F" w:rsidRPr="007734C7" w14:paraId="4283F00B" w14:textId="77777777" w:rsidTr="00572905">
        <w:tc>
          <w:tcPr>
            <w:tcW w:w="1278" w:type="dxa"/>
          </w:tcPr>
          <w:p w14:paraId="56FA4752" w14:textId="77777777" w:rsidR="009F250F" w:rsidRPr="007734C7" w:rsidRDefault="009F250F" w:rsidP="00572905">
            <w:pPr>
              <w:spacing w:before="60" w:after="60"/>
              <w:rPr>
                <w:rFonts w:ascii="CG Times" w:hAnsi="CG Times"/>
                <w:b/>
                <w:sz w:val="22"/>
                <w:szCs w:val="20"/>
              </w:rPr>
            </w:pPr>
          </w:p>
        </w:tc>
        <w:tc>
          <w:tcPr>
            <w:tcW w:w="3330" w:type="dxa"/>
          </w:tcPr>
          <w:p w14:paraId="5A8F0195" w14:textId="77777777" w:rsidR="009F250F" w:rsidRPr="007734C7" w:rsidRDefault="009F250F" w:rsidP="00572905">
            <w:pPr>
              <w:spacing w:before="60" w:after="60"/>
              <w:rPr>
                <w:rFonts w:ascii="CG Times" w:hAnsi="CG Times"/>
                <w:b/>
                <w:sz w:val="22"/>
                <w:szCs w:val="20"/>
              </w:rPr>
            </w:pPr>
          </w:p>
        </w:tc>
        <w:tc>
          <w:tcPr>
            <w:tcW w:w="2304" w:type="dxa"/>
          </w:tcPr>
          <w:p w14:paraId="3B3CA771" w14:textId="77777777" w:rsidR="009F250F" w:rsidRPr="007734C7" w:rsidRDefault="009F250F" w:rsidP="00572905">
            <w:pPr>
              <w:spacing w:before="60" w:after="60"/>
              <w:rPr>
                <w:rFonts w:ascii="CG Times" w:hAnsi="CG Times"/>
                <w:b/>
                <w:sz w:val="22"/>
                <w:szCs w:val="20"/>
              </w:rPr>
            </w:pPr>
          </w:p>
        </w:tc>
        <w:tc>
          <w:tcPr>
            <w:tcW w:w="2304" w:type="dxa"/>
          </w:tcPr>
          <w:p w14:paraId="20F06CA0" w14:textId="77777777" w:rsidR="009F250F" w:rsidRPr="007734C7" w:rsidRDefault="009F250F" w:rsidP="00572905">
            <w:pPr>
              <w:spacing w:before="60" w:after="60"/>
              <w:rPr>
                <w:rFonts w:ascii="CG Times" w:hAnsi="CG Times"/>
                <w:b/>
                <w:sz w:val="22"/>
                <w:szCs w:val="20"/>
              </w:rPr>
            </w:pPr>
          </w:p>
        </w:tc>
      </w:tr>
      <w:tr w:rsidR="009F250F" w:rsidRPr="007734C7" w14:paraId="040ECA88" w14:textId="77777777" w:rsidTr="00572905">
        <w:tc>
          <w:tcPr>
            <w:tcW w:w="1278" w:type="dxa"/>
          </w:tcPr>
          <w:p w14:paraId="5A9CBF7E" w14:textId="77777777" w:rsidR="009F250F" w:rsidRPr="007734C7" w:rsidRDefault="009F250F" w:rsidP="00572905">
            <w:pPr>
              <w:spacing w:before="60" w:after="60"/>
              <w:rPr>
                <w:rFonts w:ascii="CG Times" w:hAnsi="CG Times"/>
                <w:b/>
                <w:sz w:val="22"/>
                <w:szCs w:val="20"/>
              </w:rPr>
            </w:pPr>
          </w:p>
        </w:tc>
        <w:tc>
          <w:tcPr>
            <w:tcW w:w="3330" w:type="dxa"/>
          </w:tcPr>
          <w:p w14:paraId="4A6B3B62" w14:textId="77777777" w:rsidR="009F250F" w:rsidRPr="007734C7" w:rsidRDefault="009F250F" w:rsidP="00572905">
            <w:pPr>
              <w:spacing w:before="60" w:after="60"/>
              <w:rPr>
                <w:rFonts w:ascii="CG Times" w:hAnsi="CG Times"/>
                <w:b/>
                <w:sz w:val="22"/>
                <w:szCs w:val="20"/>
              </w:rPr>
            </w:pPr>
          </w:p>
        </w:tc>
        <w:tc>
          <w:tcPr>
            <w:tcW w:w="2304" w:type="dxa"/>
          </w:tcPr>
          <w:p w14:paraId="0ED20D0D" w14:textId="77777777" w:rsidR="009F250F" w:rsidRPr="007734C7" w:rsidRDefault="009F250F" w:rsidP="00572905">
            <w:pPr>
              <w:spacing w:before="60" w:after="60"/>
              <w:rPr>
                <w:rFonts w:ascii="CG Times" w:hAnsi="CG Times"/>
                <w:b/>
                <w:sz w:val="22"/>
                <w:szCs w:val="20"/>
              </w:rPr>
            </w:pPr>
          </w:p>
        </w:tc>
        <w:tc>
          <w:tcPr>
            <w:tcW w:w="2304" w:type="dxa"/>
          </w:tcPr>
          <w:p w14:paraId="2B4B5529" w14:textId="77777777" w:rsidR="009F250F" w:rsidRPr="007734C7" w:rsidRDefault="009F250F" w:rsidP="00572905">
            <w:pPr>
              <w:spacing w:before="60" w:after="60"/>
              <w:rPr>
                <w:rFonts w:ascii="CG Times" w:hAnsi="CG Times"/>
                <w:b/>
                <w:sz w:val="22"/>
                <w:szCs w:val="20"/>
              </w:rPr>
            </w:pPr>
          </w:p>
        </w:tc>
      </w:tr>
      <w:tr w:rsidR="009F250F" w:rsidRPr="007734C7" w14:paraId="502B2F87" w14:textId="77777777" w:rsidTr="00572905">
        <w:tc>
          <w:tcPr>
            <w:tcW w:w="1278" w:type="dxa"/>
          </w:tcPr>
          <w:p w14:paraId="467C8591" w14:textId="77777777" w:rsidR="009F250F" w:rsidRPr="007734C7" w:rsidRDefault="009F250F" w:rsidP="00572905">
            <w:pPr>
              <w:spacing w:before="60" w:after="60"/>
              <w:rPr>
                <w:rFonts w:ascii="CG Times" w:hAnsi="CG Times"/>
                <w:b/>
                <w:sz w:val="22"/>
                <w:szCs w:val="20"/>
              </w:rPr>
            </w:pPr>
          </w:p>
        </w:tc>
        <w:tc>
          <w:tcPr>
            <w:tcW w:w="3330" w:type="dxa"/>
          </w:tcPr>
          <w:p w14:paraId="321CF46D" w14:textId="77777777" w:rsidR="009F250F" w:rsidRPr="007734C7" w:rsidRDefault="009F250F" w:rsidP="00572905">
            <w:pPr>
              <w:spacing w:before="60" w:after="60"/>
              <w:rPr>
                <w:rFonts w:ascii="CG Times" w:hAnsi="CG Times"/>
                <w:b/>
                <w:sz w:val="22"/>
                <w:szCs w:val="20"/>
              </w:rPr>
            </w:pPr>
          </w:p>
        </w:tc>
        <w:tc>
          <w:tcPr>
            <w:tcW w:w="2304" w:type="dxa"/>
          </w:tcPr>
          <w:p w14:paraId="1BD9D0E4" w14:textId="77777777" w:rsidR="009F250F" w:rsidRPr="007734C7" w:rsidRDefault="009F250F" w:rsidP="00572905">
            <w:pPr>
              <w:spacing w:before="60" w:after="60"/>
              <w:rPr>
                <w:rFonts w:ascii="CG Times" w:hAnsi="CG Times"/>
                <w:b/>
                <w:sz w:val="22"/>
                <w:szCs w:val="20"/>
              </w:rPr>
            </w:pPr>
          </w:p>
        </w:tc>
        <w:tc>
          <w:tcPr>
            <w:tcW w:w="2304" w:type="dxa"/>
          </w:tcPr>
          <w:p w14:paraId="0E2F85C3" w14:textId="77777777" w:rsidR="009F250F" w:rsidRPr="007734C7" w:rsidRDefault="009F250F" w:rsidP="00572905">
            <w:pPr>
              <w:spacing w:before="60" w:after="60"/>
              <w:rPr>
                <w:rFonts w:ascii="CG Times" w:hAnsi="CG Times"/>
                <w:b/>
                <w:sz w:val="22"/>
                <w:szCs w:val="20"/>
              </w:rPr>
            </w:pPr>
          </w:p>
        </w:tc>
      </w:tr>
      <w:tr w:rsidR="009F250F" w:rsidRPr="007734C7" w14:paraId="0AF91E36" w14:textId="77777777" w:rsidTr="00572905">
        <w:tc>
          <w:tcPr>
            <w:tcW w:w="1278" w:type="dxa"/>
          </w:tcPr>
          <w:p w14:paraId="23CB35E5" w14:textId="77777777" w:rsidR="009F250F" w:rsidRPr="007734C7" w:rsidRDefault="009F250F" w:rsidP="00572905">
            <w:pPr>
              <w:spacing w:before="60" w:after="60"/>
              <w:rPr>
                <w:rFonts w:ascii="CG Times" w:hAnsi="CG Times"/>
                <w:b/>
                <w:sz w:val="22"/>
                <w:szCs w:val="20"/>
              </w:rPr>
            </w:pPr>
          </w:p>
        </w:tc>
        <w:tc>
          <w:tcPr>
            <w:tcW w:w="3330" w:type="dxa"/>
          </w:tcPr>
          <w:p w14:paraId="45DF6297" w14:textId="77777777" w:rsidR="009F250F" w:rsidRPr="007734C7" w:rsidRDefault="009F250F" w:rsidP="00572905">
            <w:pPr>
              <w:spacing w:before="60" w:after="60"/>
              <w:rPr>
                <w:rFonts w:ascii="CG Times" w:hAnsi="CG Times"/>
                <w:b/>
                <w:sz w:val="22"/>
                <w:szCs w:val="20"/>
              </w:rPr>
            </w:pPr>
          </w:p>
        </w:tc>
        <w:tc>
          <w:tcPr>
            <w:tcW w:w="2304" w:type="dxa"/>
          </w:tcPr>
          <w:p w14:paraId="25D610E0" w14:textId="77777777" w:rsidR="009F250F" w:rsidRPr="007734C7" w:rsidRDefault="009F250F" w:rsidP="00572905">
            <w:pPr>
              <w:spacing w:before="60" w:after="60"/>
              <w:rPr>
                <w:rFonts w:ascii="CG Times" w:hAnsi="CG Times"/>
                <w:b/>
                <w:sz w:val="22"/>
                <w:szCs w:val="20"/>
              </w:rPr>
            </w:pPr>
          </w:p>
        </w:tc>
        <w:tc>
          <w:tcPr>
            <w:tcW w:w="2304" w:type="dxa"/>
          </w:tcPr>
          <w:p w14:paraId="205228EF" w14:textId="77777777" w:rsidR="009F250F" w:rsidRPr="007734C7" w:rsidRDefault="009F250F" w:rsidP="00572905">
            <w:pPr>
              <w:spacing w:before="60" w:after="60"/>
              <w:rPr>
                <w:rFonts w:ascii="CG Times" w:hAnsi="CG Times"/>
                <w:b/>
                <w:sz w:val="22"/>
                <w:szCs w:val="20"/>
              </w:rPr>
            </w:pPr>
          </w:p>
        </w:tc>
      </w:tr>
    </w:tbl>
    <w:p w14:paraId="1208B8BD" w14:textId="77777777" w:rsidR="009F250F" w:rsidRDefault="009F250F" w:rsidP="009F250F">
      <w:pPr>
        <w:spacing w:before="360" w:after="120"/>
        <w:rPr>
          <w:rFonts w:ascii="CG Times" w:hAnsi="CG Times"/>
          <w:b/>
          <w:sz w:val="22"/>
          <w:szCs w:val="20"/>
        </w:rPr>
      </w:pPr>
      <w:r w:rsidRPr="007734C7">
        <w:rPr>
          <w:rFonts w:ascii="CG Times" w:hAnsi="CG Times"/>
          <w:b/>
          <w:sz w:val="22"/>
          <w:szCs w:val="20"/>
        </w:rPr>
        <w:t>Membership in Professional Associations and Publications:</w:t>
      </w:r>
    </w:p>
    <w:p w14:paraId="73A3EA32" w14:textId="77777777" w:rsidR="009F250F" w:rsidRPr="00B11409" w:rsidRDefault="009F250F" w:rsidP="009F250F">
      <w:pPr>
        <w:rPr>
          <w:rFonts w:ascii="CG Times" w:hAnsi="CG Times"/>
          <w:bCs/>
          <w:sz w:val="22"/>
          <w:szCs w:val="20"/>
        </w:rPr>
      </w:pPr>
      <w:sdt>
        <w:sdtPr>
          <w:rPr>
            <w:rFonts w:ascii="CG Times" w:hAnsi="CG Times"/>
            <w:bCs/>
            <w:color w:val="FF0000"/>
            <w:sz w:val="22"/>
            <w:szCs w:val="20"/>
          </w:rPr>
          <w:id w:val="-1559086845"/>
          <w:placeholder>
            <w:docPart w:val="1785DB538F7E492D88DB101EBD82B71D"/>
          </w:placeholder>
        </w:sdtPr>
        <w:sdtContent>
          <w:r w:rsidRPr="00B11409">
            <w:rPr>
              <w:rFonts w:ascii="CG Times" w:hAnsi="CG Times"/>
              <w:bCs/>
              <w:color w:val="FF0000"/>
              <w:sz w:val="22"/>
              <w:szCs w:val="20"/>
            </w:rPr>
            <w:t>Insert Details</w:t>
          </w:r>
        </w:sdtContent>
      </w:sdt>
    </w:p>
    <w:p w14:paraId="725C8190" w14:textId="77777777" w:rsidR="009F250F" w:rsidRDefault="009F250F" w:rsidP="009F250F">
      <w:pPr>
        <w:spacing w:before="360" w:after="120"/>
        <w:rPr>
          <w:rFonts w:ascii="CG Times" w:hAnsi="CG Times"/>
          <w:b/>
          <w:sz w:val="22"/>
          <w:szCs w:val="20"/>
        </w:rPr>
      </w:pPr>
      <w:r w:rsidRPr="007734C7">
        <w:rPr>
          <w:rFonts w:ascii="CG Times" w:hAnsi="CG Times"/>
          <w:b/>
          <w:sz w:val="22"/>
          <w:szCs w:val="20"/>
        </w:rPr>
        <w:t xml:space="preserve">Language Skills (indicate only languages in which you can work): </w:t>
      </w:r>
    </w:p>
    <w:sdt>
      <w:sdtPr>
        <w:rPr>
          <w:rFonts w:ascii="CG Times" w:hAnsi="CG Times"/>
          <w:bCs/>
          <w:color w:val="FF0000"/>
          <w:sz w:val="22"/>
          <w:szCs w:val="20"/>
        </w:rPr>
        <w:id w:val="1506007296"/>
        <w:placeholder>
          <w:docPart w:val="1785DB538F7E492D88DB101EBD82B71D"/>
        </w:placeholder>
      </w:sdtPr>
      <w:sdtContent>
        <w:p w14:paraId="61E365D3" w14:textId="77777777" w:rsidR="009F250F" w:rsidRPr="00B11409" w:rsidRDefault="009F250F" w:rsidP="009F250F">
          <w:pPr>
            <w:rPr>
              <w:rFonts w:ascii="CG Times" w:hAnsi="CG Times"/>
              <w:bCs/>
              <w:color w:val="FF0000"/>
              <w:sz w:val="22"/>
              <w:szCs w:val="20"/>
            </w:rPr>
          </w:pPr>
          <w:r w:rsidRPr="00B11409">
            <w:rPr>
              <w:rFonts w:ascii="CG Times" w:hAnsi="CG Times"/>
              <w:bCs/>
              <w:color w:val="FF0000"/>
              <w:sz w:val="22"/>
              <w:szCs w:val="20"/>
            </w:rPr>
            <w:t>Insert Details</w:t>
          </w:r>
        </w:p>
      </w:sdtContent>
    </w:sdt>
    <w:p w14:paraId="6BC63ADF" w14:textId="77777777" w:rsidR="009F250F" w:rsidRDefault="009F250F" w:rsidP="009F250F">
      <w:pPr>
        <w:spacing w:before="240" w:after="120"/>
        <w:rPr>
          <w:rFonts w:ascii="CG Times" w:hAnsi="CG Times"/>
          <w:b/>
          <w:sz w:val="22"/>
          <w:szCs w:val="20"/>
        </w:rPr>
      </w:pPr>
      <w:r>
        <w:rPr>
          <w:rFonts w:ascii="CG Times" w:hAnsi="CG Times"/>
          <w:b/>
          <w:sz w:val="22"/>
          <w:szCs w:val="20"/>
        </w:rPr>
        <w:br w:type="page"/>
      </w:r>
    </w:p>
    <w:p w14:paraId="2ECD7A71" w14:textId="77777777" w:rsidR="009F250F" w:rsidRPr="007734C7" w:rsidRDefault="009F250F" w:rsidP="009F250F">
      <w:pPr>
        <w:spacing w:before="240" w:after="120"/>
        <w:rPr>
          <w:rFonts w:ascii="CG Times" w:hAnsi="CG Times"/>
          <w:b/>
          <w:sz w:val="22"/>
          <w:szCs w:val="20"/>
        </w:rPr>
      </w:pPr>
      <w:r w:rsidRPr="007734C7">
        <w:rPr>
          <w:rFonts w:ascii="CG Times" w:hAnsi="CG Times"/>
          <w:b/>
          <w:sz w:val="22"/>
          <w:szCs w:val="20"/>
        </w:rPr>
        <w:lastRenderedPageBreak/>
        <w:t>Adequacy for the Assignment:</w:t>
      </w:r>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85"/>
      </w:tblGrid>
      <w:tr w:rsidR="009F250F" w:rsidRPr="007734C7" w14:paraId="597EE9D8" w14:textId="77777777" w:rsidTr="00572905">
        <w:tc>
          <w:tcPr>
            <w:tcW w:w="9085" w:type="dxa"/>
          </w:tcPr>
          <w:p w14:paraId="1BDF1D97" w14:textId="77777777" w:rsidR="009F250F" w:rsidRPr="007734C7" w:rsidRDefault="009F250F" w:rsidP="00572905">
            <w:pPr>
              <w:spacing w:before="40" w:after="40"/>
              <w:rPr>
                <w:rFonts w:ascii="CG Times" w:hAnsi="CG Times"/>
                <w:b/>
                <w:sz w:val="22"/>
                <w:szCs w:val="20"/>
              </w:rPr>
            </w:pPr>
            <w:r w:rsidRPr="007734C7">
              <w:rPr>
                <w:rFonts w:ascii="CG Times" w:hAnsi="CG Times"/>
                <w:b/>
                <w:sz w:val="22"/>
                <w:szCs w:val="20"/>
              </w:rPr>
              <w:t>Reference to Prior Work/Assignments that Best Illustrates Capability to Handle the Assigned Tasks</w:t>
            </w:r>
          </w:p>
        </w:tc>
      </w:tr>
      <w:tr w:rsidR="009F250F" w:rsidRPr="007734C7" w14:paraId="21D7CDF2" w14:textId="77777777" w:rsidTr="00572905">
        <w:trPr>
          <w:trHeight w:val="70"/>
        </w:trPr>
        <w:tc>
          <w:tcPr>
            <w:tcW w:w="9085" w:type="dxa"/>
          </w:tcPr>
          <w:p w14:paraId="74DDE1F3" w14:textId="77777777" w:rsidR="009F250F" w:rsidRPr="007734C7" w:rsidRDefault="009F250F" w:rsidP="00572905">
            <w:pPr>
              <w:keepLines/>
              <w:spacing w:after="120"/>
              <w:outlineLvl w:val="0"/>
              <w:rPr>
                <w:rFonts w:asciiTheme="minorHAnsi" w:hAnsiTheme="minorHAnsi"/>
                <w:b/>
                <w:sz w:val="22"/>
                <w:szCs w:val="20"/>
              </w:rPr>
            </w:pPr>
          </w:p>
          <w:p w14:paraId="7F322959" w14:textId="77777777" w:rsidR="009F250F" w:rsidRDefault="009F250F" w:rsidP="00572905">
            <w:pPr>
              <w:keepLines/>
              <w:spacing w:after="120"/>
              <w:outlineLvl w:val="0"/>
              <w:rPr>
                <w:rFonts w:asciiTheme="minorHAnsi" w:hAnsiTheme="minorHAnsi"/>
                <w:b/>
                <w:sz w:val="22"/>
                <w:szCs w:val="20"/>
              </w:rPr>
            </w:pPr>
          </w:p>
          <w:p w14:paraId="4269481F" w14:textId="77777777" w:rsidR="009F250F" w:rsidRPr="007734C7" w:rsidRDefault="009F250F" w:rsidP="00572905">
            <w:pPr>
              <w:keepLines/>
              <w:spacing w:after="120"/>
              <w:outlineLvl w:val="0"/>
              <w:rPr>
                <w:rFonts w:asciiTheme="minorHAnsi" w:hAnsiTheme="minorHAnsi"/>
                <w:b/>
                <w:sz w:val="22"/>
                <w:szCs w:val="20"/>
              </w:rPr>
            </w:pPr>
          </w:p>
          <w:p w14:paraId="5C00B2CA" w14:textId="77777777" w:rsidR="009F250F" w:rsidRPr="007734C7" w:rsidRDefault="009F250F" w:rsidP="00572905">
            <w:pPr>
              <w:keepLines/>
              <w:spacing w:after="120"/>
              <w:outlineLvl w:val="0"/>
              <w:rPr>
                <w:rFonts w:asciiTheme="minorHAnsi" w:hAnsiTheme="minorHAnsi"/>
                <w:b/>
                <w:sz w:val="22"/>
                <w:szCs w:val="20"/>
              </w:rPr>
            </w:pPr>
          </w:p>
        </w:tc>
      </w:tr>
    </w:tbl>
    <w:p w14:paraId="6F04793B" w14:textId="77777777" w:rsidR="009F250F" w:rsidRPr="007734C7" w:rsidRDefault="009F250F" w:rsidP="009F250F">
      <w:pPr>
        <w:spacing w:before="360" w:after="120"/>
        <w:rPr>
          <w:rFonts w:ascii="CG Times" w:hAnsi="CG Times"/>
          <w:sz w:val="22"/>
          <w:szCs w:val="20"/>
        </w:rPr>
      </w:pPr>
      <w:r w:rsidRPr="007734C7">
        <w:rPr>
          <w:rFonts w:ascii="CG Times" w:hAnsi="CG Times"/>
          <w:sz w:val="18"/>
          <w:szCs w:val="20"/>
        </w:rPr>
        <w:t xml:space="preserve"> </w:t>
      </w:r>
      <w:r w:rsidRPr="007734C7">
        <w:rPr>
          <w:rFonts w:ascii="CG Times" w:hAnsi="CG Times"/>
          <w:b/>
          <w:sz w:val="22"/>
          <w:szCs w:val="20"/>
        </w:rPr>
        <w:t xml:space="preserve">Expert’s contact information: </w:t>
      </w:r>
      <w:r w:rsidRPr="007734C7">
        <w:rPr>
          <w:rFonts w:ascii="CG Times" w:hAnsi="CG Times"/>
          <w:sz w:val="22"/>
          <w:szCs w:val="20"/>
        </w:rPr>
        <w:t xml:space="preserve">(e-mail </w:t>
      </w:r>
      <w:sdt>
        <w:sdtPr>
          <w:rPr>
            <w:rFonts w:ascii="CG Times" w:hAnsi="CG Times"/>
            <w:sz w:val="22"/>
            <w:szCs w:val="20"/>
          </w:rPr>
          <w:id w:val="1924679118"/>
          <w:placeholder>
            <w:docPart w:val="1785DB538F7E492D88DB101EBD82B71D"/>
          </w:placeholder>
        </w:sdtPr>
        <w:sdtContent>
          <w:r w:rsidRPr="0021618C">
            <w:rPr>
              <w:rFonts w:ascii="CG Times" w:hAnsi="CG Times"/>
              <w:color w:val="FF0000"/>
              <w:sz w:val="22"/>
              <w:szCs w:val="20"/>
            </w:rPr>
            <w:t xml:space="preserve">Insert Email </w:t>
          </w:r>
        </w:sdtContent>
      </w:sdt>
      <w:r w:rsidRPr="007734C7">
        <w:rPr>
          <w:rFonts w:ascii="CG Times" w:hAnsi="CG Times"/>
          <w:sz w:val="22"/>
          <w:szCs w:val="20"/>
        </w:rPr>
        <w:t xml:space="preserve"> phone</w:t>
      </w:r>
      <w:r>
        <w:rPr>
          <w:rFonts w:ascii="CG Times" w:hAnsi="CG Times"/>
          <w:sz w:val="22"/>
          <w:szCs w:val="20"/>
        </w:rPr>
        <w:t xml:space="preserve"> </w:t>
      </w:r>
      <w:sdt>
        <w:sdtPr>
          <w:rPr>
            <w:rFonts w:ascii="CG Times" w:hAnsi="CG Times"/>
            <w:sz w:val="22"/>
            <w:szCs w:val="20"/>
          </w:rPr>
          <w:id w:val="-1420472616"/>
          <w:placeholder>
            <w:docPart w:val="1785DB538F7E492D88DB101EBD82B71D"/>
          </w:placeholder>
        </w:sdtPr>
        <w:sdtEndPr>
          <w:rPr>
            <w:color w:val="FF0000"/>
          </w:rPr>
        </w:sdtEndPr>
        <w:sdtContent>
          <w:r w:rsidRPr="0021618C">
            <w:rPr>
              <w:rFonts w:ascii="CG Times" w:hAnsi="CG Times"/>
              <w:color w:val="FF0000"/>
              <w:sz w:val="22"/>
              <w:szCs w:val="20"/>
            </w:rPr>
            <w:t>Insert Phone</w:t>
          </w:r>
        </w:sdtContent>
      </w:sdt>
      <w:r>
        <w:rPr>
          <w:rFonts w:ascii="CG Times" w:hAnsi="CG Times"/>
          <w:sz w:val="22"/>
          <w:szCs w:val="20"/>
        </w:rPr>
        <w:t xml:space="preserve">) </w:t>
      </w:r>
    </w:p>
    <w:p w14:paraId="19ABAEBE" w14:textId="77777777" w:rsidR="009F250F" w:rsidRPr="007734C7" w:rsidRDefault="009F250F" w:rsidP="009F250F">
      <w:pPr>
        <w:spacing w:before="360" w:after="120"/>
        <w:rPr>
          <w:rFonts w:ascii="CG Times" w:hAnsi="CG Times"/>
          <w:b/>
          <w:sz w:val="22"/>
          <w:szCs w:val="20"/>
        </w:rPr>
      </w:pPr>
      <w:r w:rsidRPr="007734C7">
        <w:rPr>
          <w:rFonts w:ascii="CG Times" w:hAnsi="CG Times"/>
          <w:b/>
          <w:sz w:val="22"/>
          <w:szCs w:val="20"/>
        </w:rPr>
        <w:t>Certification:</w:t>
      </w:r>
    </w:p>
    <w:p w14:paraId="6A5B6E7C" w14:textId="77777777" w:rsidR="009F250F" w:rsidRPr="007734C7" w:rsidRDefault="009F250F" w:rsidP="009F250F">
      <w:pPr>
        <w:jc w:val="both"/>
        <w:rPr>
          <w:rFonts w:ascii="CG Times" w:hAnsi="CG Times"/>
          <w:sz w:val="22"/>
          <w:szCs w:val="20"/>
        </w:rPr>
      </w:pPr>
      <w:r w:rsidRPr="007734C7">
        <w:rPr>
          <w:rFonts w:ascii="CG Times" w:hAnsi="CG Times"/>
          <w:sz w:val="22"/>
          <w:szCs w:val="20"/>
        </w:rPr>
        <w:t>I, the undersigned, certify that to the best of my knowledge and belief, this CV correctly describes myself, my qualifications, and my experience, and I am available</w:t>
      </w:r>
      <w:r w:rsidRPr="007734C7">
        <w:rPr>
          <w:rFonts w:ascii="CG Times" w:hAnsi="CG Times" w:cs="Arial"/>
          <w:sz w:val="22"/>
          <w:szCs w:val="20"/>
        </w:rPr>
        <w:t xml:space="preserve">, as and when necessary, </w:t>
      </w:r>
      <w:r w:rsidRPr="007734C7">
        <w:rPr>
          <w:rFonts w:ascii="CG Times" w:hAnsi="CG Times"/>
          <w:sz w:val="22"/>
          <w:szCs w:val="20"/>
        </w:rPr>
        <w:t xml:space="preserve">to undertake the assignment in case of an award. I understand that any misstatement or misrepresentation described herein may lead to my disqualification or dismissal by the Client, and/or sanctions by the Bank. </w:t>
      </w:r>
    </w:p>
    <w:p w14:paraId="50AA857B" w14:textId="77777777" w:rsidR="009F250F" w:rsidRPr="00F24955" w:rsidRDefault="009F250F" w:rsidP="009F250F">
      <w:pPr>
        <w:spacing w:before="2280"/>
        <w:rPr>
          <w:rFonts w:ascii="CG Times" w:hAnsi="CG Times"/>
          <w:sz w:val="22"/>
          <w:szCs w:val="22"/>
        </w:rPr>
      </w:pPr>
      <w:r w:rsidRPr="00F24955">
        <w:rPr>
          <w:rFonts w:ascii="CG Times" w:hAnsi="CG Times"/>
          <w:sz w:val="22"/>
          <w:szCs w:val="22"/>
        </w:rPr>
        <w:tab/>
      </w:r>
      <w:r w:rsidRPr="00F24955">
        <w:rPr>
          <w:rFonts w:ascii="CG Times" w:hAnsi="CG Times"/>
          <w:sz w:val="22"/>
          <w:szCs w:val="22"/>
        </w:rPr>
        <w:tab/>
      </w:r>
      <w:r w:rsidRPr="00F24955">
        <w:rPr>
          <w:rFonts w:ascii="CG Times" w:hAnsi="CG Times"/>
          <w:sz w:val="22"/>
          <w:szCs w:val="22"/>
        </w:rPr>
        <w:tab/>
      </w:r>
      <w:r w:rsidRPr="00F24955">
        <w:rPr>
          <w:rFonts w:ascii="CG Times" w:hAnsi="CG Times"/>
          <w:sz w:val="22"/>
          <w:szCs w:val="22"/>
        </w:rPr>
        <w:tab/>
      </w:r>
      <w:r w:rsidRPr="00F24955">
        <w:rPr>
          <w:rFonts w:ascii="CG Times" w:hAnsi="CG Times"/>
          <w:sz w:val="22"/>
          <w:szCs w:val="22"/>
        </w:rPr>
        <w:tab/>
      </w:r>
      <w:r w:rsidRPr="00F24955">
        <w:rPr>
          <w:rFonts w:ascii="CG Times" w:hAnsi="CG Times"/>
          <w:sz w:val="22"/>
          <w:szCs w:val="22"/>
        </w:rPr>
        <w:tab/>
      </w:r>
      <w:r w:rsidRPr="00F24955">
        <w:rPr>
          <w:rFonts w:ascii="CG Times" w:hAnsi="CG Times"/>
          <w:sz w:val="22"/>
          <w:szCs w:val="22"/>
        </w:rPr>
        <w:tab/>
      </w:r>
      <w:r w:rsidRPr="00F24955">
        <w:rPr>
          <w:rFonts w:ascii="CG Times" w:hAnsi="CG Times"/>
          <w:sz w:val="22"/>
          <w:szCs w:val="22"/>
        </w:rPr>
        <w:tab/>
      </w:r>
      <w:r w:rsidRPr="00F24955">
        <w:rPr>
          <w:rFonts w:ascii="CG Times" w:hAnsi="CG Times"/>
          <w:sz w:val="22"/>
          <w:szCs w:val="22"/>
        </w:rPr>
        <w:tab/>
      </w:r>
      <w:r w:rsidRPr="00F24955">
        <w:rPr>
          <w:rFonts w:ascii="CG Times" w:hAnsi="CG Times"/>
          <w:sz w:val="22"/>
          <w:szCs w:val="22"/>
        </w:rPr>
        <w:tab/>
        <w:t>{day/month/year}</w:t>
      </w:r>
    </w:p>
    <w:p w14:paraId="38CF91E1" w14:textId="77777777" w:rsidR="009F250F" w:rsidRPr="00F24955" w:rsidRDefault="009F250F" w:rsidP="009F250F">
      <w:pPr>
        <w:rPr>
          <w:rFonts w:ascii="CG Times" w:hAnsi="CG Times"/>
          <w:sz w:val="22"/>
          <w:szCs w:val="22"/>
        </w:rPr>
      </w:pPr>
      <w:r>
        <w:rPr>
          <w:rFonts w:ascii="CG Times" w:hAnsi="CG Times"/>
          <w:sz w:val="22"/>
          <w:szCs w:val="22"/>
        </w:rPr>
        <w:pict w14:anchorId="00A92DA4">
          <v:rect id="_x0000_i1025" style="width:0;height:1.5pt" o:hralign="center" o:hrstd="t" o:hr="t" fillcolor="#a0a0a0" stroked="f"/>
        </w:pict>
      </w:r>
    </w:p>
    <w:p w14:paraId="0E1C488C" w14:textId="77777777" w:rsidR="009F250F" w:rsidRDefault="009F250F" w:rsidP="009F250F">
      <w:pPr>
        <w:rPr>
          <w:rFonts w:ascii="CG Times" w:hAnsi="CG Times"/>
          <w:sz w:val="22"/>
          <w:szCs w:val="22"/>
        </w:rPr>
      </w:pPr>
      <w:r w:rsidRPr="00F24955">
        <w:rPr>
          <w:rFonts w:ascii="CG Times" w:hAnsi="CG Times"/>
          <w:sz w:val="22"/>
          <w:szCs w:val="22"/>
        </w:rPr>
        <w:t xml:space="preserve">Name of Expert </w:t>
      </w:r>
      <w:r w:rsidRPr="00F24955">
        <w:rPr>
          <w:rFonts w:ascii="CG Times" w:hAnsi="CG Times"/>
          <w:sz w:val="22"/>
          <w:szCs w:val="22"/>
        </w:rPr>
        <w:tab/>
      </w:r>
      <w:r w:rsidRPr="00F24955">
        <w:rPr>
          <w:rFonts w:ascii="CG Times" w:hAnsi="CG Times"/>
          <w:sz w:val="22"/>
          <w:szCs w:val="22"/>
        </w:rPr>
        <w:tab/>
      </w:r>
      <w:r w:rsidRPr="00F24955">
        <w:rPr>
          <w:rFonts w:ascii="CG Times" w:hAnsi="CG Times"/>
          <w:sz w:val="22"/>
          <w:szCs w:val="22"/>
        </w:rPr>
        <w:tab/>
      </w:r>
      <w:r w:rsidRPr="00F24955">
        <w:rPr>
          <w:rFonts w:ascii="CG Times" w:hAnsi="CG Times"/>
          <w:sz w:val="22"/>
          <w:szCs w:val="22"/>
        </w:rPr>
        <w:tab/>
        <w:t xml:space="preserve"> Signature </w:t>
      </w:r>
      <w:r w:rsidRPr="00F24955">
        <w:rPr>
          <w:rFonts w:ascii="CG Times" w:hAnsi="CG Times"/>
          <w:sz w:val="22"/>
          <w:szCs w:val="22"/>
        </w:rPr>
        <w:tab/>
      </w:r>
      <w:r w:rsidRPr="00F24955">
        <w:rPr>
          <w:rFonts w:ascii="CG Times" w:hAnsi="CG Times"/>
          <w:sz w:val="22"/>
          <w:szCs w:val="22"/>
        </w:rPr>
        <w:tab/>
      </w:r>
    </w:p>
    <w:p w14:paraId="6E17D43C" w14:textId="77777777" w:rsidR="009F250F" w:rsidRDefault="009F250F" w:rsidP="009F250F"/>
    <w:p w14:paraId="2335F68A" w14:textId="77777777" w:rsidR="009F250F" w:rsidRDefault="009F250F" w:rsidP="009F250F"/>
    <w:p w14:paraId="14F72108" w14:textId="77777777" w:rsidR="009F250F" w:rsidRDefault="009F250F"/>
    <w:sectPr w:rsidR="009F25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4650A"/>
    <w:multiLevelType w:val="hybridMultilevel"/>
    <w:tmpl w:val="12D6F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50A28B"/>
    <w:multiLevelType w:val="hybridMultilevel"/>
    <w:tmpl w:val="FD649F1A"/>
    <w:lvl w:ilvl="0" w:tplc="19C02C2E">
      <w:start w:val="1"/>
      <w:numFmt w:val="bullet"/>
      <w:lvlText w:val=""/>
      <w:lvlJc w:val="left"/>
      <w:pPr>
        <w:ind w:left="720" w:hanging="360"/>
      </w:pPr>
      <w:rPr>
        <w:rFonts w:ascii="Symbol" w:hAnsi="Symbol" w:hint="default"/>
      </w:rPr>
    </w:lvl>
    <w:lvl w:ilvl="1" w:tplc="5C489D9E">
      <w:start w:val="1"/>
      <w:numFmt w:val="bullet"/>
      <w:lvlText w:val="o"/>
      <w:lvlJc w:val="left"/>
      <w:pPr>
        <w:ind w:left="1170" w:hanging="360"/>
      </w:pPr>
      <w:rPr>
        <w:rFonts w:ascii="Courier New" w:hAnsi="Courier New" w:cs="Times New Roman" w:hint="default"/>
      </w:rPr>
    </w:lvl>
    <w:lvl w:ilvl="2" w:tplc="48B81D0C">
      <w:start w:val="1"/>
      <w:numFmt w:val="bullet"/>
      <w:lvlText w:val=""/>
      <w:lvlJc w:val="left"/>
      <w:pPr>
        <w:ind w:left="1890" w:hanging="360"/>
      </w:pPr>
      <w:rPr>
        <w:rFonts w:ascii="Wingdings" w:hAnsi="Wingdings" w:hint="default"/>
      </w:rPr>
    </w:lvl>
    <w:lvl w:ilvl="3" w:tplc="D6063F4E">
      <w:start w:val="1"/>
      <w:numFmt w:val="bullet"/>
      <w:lvlText w:val=""/>
      <w:lvlJc w:val="left"/>
      <w:pPr>
        <w:ind w:left="2610" w:hanging="360"/>
      </w:pPr>
      <w:rPr>
        <w:rFonts w:ascii="Symbol" w:hAnsi="Symbol" w:hint="default"/>
      </w:rPr>
    </w:lvl>
    <w:lvl w:ilvl="4" w:tplc="24CC2F9E">
      <w:start w:val="1"/>
      <w:numFmt w:val="bullet"/>
      <w:lvlText w:val="o"/>
      <w:lvlJc w:val="left"/>
      <w:pPr>
        <w:ind w:left="3330" w:hanging="360"/>
      </w:pPr>
      <w:rPr>
        <w:rFonts w:ascii="Courier New" w:hAnsi="Courier New" w:cs="Times New Roman" w:hint="default"/>
      </w:rPr>
    </w:lvl>
    <w:lvl w:ilvl="5" w:tplc="18D278C8">
      <w:start w:val="1"/>
      <w:numFmt w:val="bullet"/>
      <w:lvlText w:val=""/>
      <w:lvlJc w:val="left"/>
      <w:pPr>
        <w:ind w:left="4050" w:hanging="360"/>
      </w:pPr>
      <w:rPr>
        <w:rFonts w:ascii="Wingdings" w:hAnsi="Wingdings" w:hint="default"/>
      </w:rPr>
    </w:lvl>
    <w:lvl w:ilvl="6" w:tplc="1F1CD230">
      <w:start w:val="1"/>
      <w:numFmt w:val="bullet"/>
      <w:lvlText w:val=""/>
      <w:lvlJc w:val="left"/>
      <w:pPr>
        <w:ind w:left="4770" w:hanging="360"/>
      </w:pPr>
      <w:rPr>
        <w:rFonts w:ascii="Symbol" w:hAnsi="Symbol" w:hint="default"/>
      </w:rPr>
    </w:lvl>
    <w:lvl w:ilvl="7" w:tplc="21448D5E">
      <w:start w:val="1"/>
      <w:numFmt w:val="bullet"/>
      <w:lvlText w:val="o"/>
      <w:lvlJc w:val="left"/>
      <w:pPr>
        <w:ind w:left="5490" w:hanging="360"/>
      </w:pPr>
      <w:rPr>
        <w:rFonts w:ascii="Courier New" w:hAnsi="Courier New" w:cs="Times New Roman" w:hint="default"/>
      </w:rPr>
    </w:lvl>
    <w:lvl w:ilvl="8" w:tplc="CF929874">
      <w:start w:val="1"/>
      <w:numFmt w:val="bullet"/>
      <w:lvlText w:val=""/>
      <w:lvlJc w:val="left"/>
      <w:pPr>
        <w:ind w:left="6210" w:hanging="360"/>
      </w:pPr>
      <w:rPr>
        <w:rFonts w:ascii="Wingdings" w:hAnsi="Wingdings" w:hint="default"/>
      </w:rPr>
    </w:lvl>
  </w:abstractNum>
  <w:num w:numId="1" w16cid:durableId="1964850006">
    <w:abstractNumId w:val="0"/>
  </w:num>
  <w:num w:numId="2" w16cid:durableId="1211646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90C"/>
    <w:rsid w:val="00020F19"/>
    <w:rsid w:val="000957BE"/>
    <w:rsid w:val="00183282"/>
    <w:rsid w:val="002065B7"/>
    <w:rsid w:val="002437F7"/>
    <w:rsid w:val="003017D9"/>
    <w:rsid w:val="004F4D11"/>
    <w:rsid w:val="005D0756"/>
    <w:rsid w:val="006400F1"/>
    <w:rsid w:val="00694DCA"/>
    <w:rsid w:val="00790475"/>
    <w:rsid w:val="007A79F0"/>
    <w:rsid w:val="00801E35"/>
    <w:rsid w:val="0080724E"/>
    <w:rsid w:val="00855AF3"/>
    <w:rsid w:val="008616A7"/>
    <w:rsid w:val="008A5852"/>
    <w:rsid w:val="009246B2"/>
    <w:rsid w:val="00932A22"/>
    <w:rsid w:val="00967F26"/>
    <w:rsid w:val="009E44A2"/>
    <w:rsid w:val="009F250F"/>
    <w:rsid w:val="00A91691"/>
    <w:rsid w:val="00BA4C4C"/>
    <w:rsid w:val="00C07D12"/>
    <w:rsid w:val="00C2190C"/>
    <w:rsid w:val="00C32B3D"/>
    <w:rsid w:val="00CB4D9A"/>
    <w:rsid w:val="00D15B3E"/>
    <w:rsid w:val="00D41E1D"/>
    <w:rsid w:val="00D52307"/>
    <w:rsid w:val="00D55A3A"/>
    <w:rsid w:val="00DB546E"/>
    <w:rsid w:val="00E14214"/>
    <w:rsid w:val="00E47045"/>
    <w:rsid w:val="00EF568E"/>
    <w:rsid w:val="00FA372C"/>
    <w:rsid w:val="00FD3C5F"/>
    <w:rsid w:val="00FD7AD3"/>
    <w:rsid w:val="00FE6247"/>
    <w:rsid w:val="00FF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28EB7"/>
  <w15:chartTrackingRefBased/>
  <w15:docId w15:val="{D3185BA7-79BF-4D84-BF18-A2BFD98F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90C"/>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C219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19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19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19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19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19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19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19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19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9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19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19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19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19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19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19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19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190C"/>
    <w:rPr>
      <w:rFonts w:eastAsiaTheme="majorEastAsia" w:cstheme="majorBidi"/>
      <w:color w:val="272727" w:themeColor="text1" w:themeTint="D8"/>
    </w:rPr>
  </w:style>
  <w:style w:type="paragraph" w:styleId="Title">
    <w:name w:val="Title"/>
    <w:basedOn w:val="Normal"/>
    <w:next w:val="Normal"/>
    <w:link w:val="TitleChar"/>
    <w:uiPriority w:val="10"/>
    <w:qFormat/>
    <w:rsid w:val="00C219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19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19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19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190C"/>
    <w:pPr>
      <w:spacing w:before="160"/>
      <w:jc w:val="center"/>
    </w:pPr>
    <w:rPr>
      <w:i/>
      <w:iCs/>
      <w:color w:val="404040" w:themeColor="text1" w:themeTint="BF"/>
    </w:rPr>
  </w:style>
  <w:style w:type="character" w:customStyle="1" w:styleId="QuoteChar">
    <w:name w:val="Quote Char"/>
    <w:basedOn w:val="DefaultParagraphFont"/>
    <w:link w:val="Quote"/>
    <w:uiPriority w:val="29"/>
    <w:rsid w:val="00C2190C"/>
    <w:rPr>
      <w:i/>
      <w:iCs/>
      <w:color w:val="404040" w:themeColor="text1" w:themeTint="BF"/>
    </w:rPr>
  </w:style>
  <w:style w:type="paragraph" w:styleId="ListParagraph">
    <w:name w:val="List Paragraph"/>
    <w:aliases w:val="Citation List,본문(내용),List Paragraph (numbered (a)),List Paragraph1"/>
    <w:basedOn w:val="Normal"/>
    <w:link w:val="ListParagraphChar"/>
    <w:uiPriority w:val="34"/>
    <w:qFormat/>
    <w:rsid w:val="00C2190C"/>
    <w:pPr>
      <w:ind w:left="720"/>
      <w:contextualSpacing/>
    </w:pPr>
  </w:style>
  <w:style w:type="character" w:styleId="IntenseEmphasis">
    <w:name w:val="Intense Emphasis"/>
    <w:basedOn w:val="DefaultParagraphFont"/>
    <w:uiPriority w:val="21"/>
    <w:qFormat/>
    <w:rsid w:val="00C2190C"/>
    <w:rPr>
      <w:i/>
      <w:iCs/>
      <w:color w:val="0F4761" w:themeColor="accent1" w:themeShade="BF"/>
    </w:rPr>
  </w:style>
  <w:style w:type="paragraph" w:styleId="IntenseQuote">
    <w:name w:val="Intense Quote"/>
    <w:basedOn w:val="Normal"/>
    <w:next w:val="Normal"/>
    <w:link w:val="IntenseQuoteChar"/>
    <w:uiPriority w:val="30"/>
    <w:qFormat/>
    <w:rsid w:val="00C219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190C"/>
    <w:rPr>
      <w:i/>
      <w:iCs/>
      <w:color w:val="0F4761" w:themeColor="accent1" w:themeShade="BF"/>
    </w:rPr>
  </w:style>
  <w:style w:type="character" w:styleId="IntenseReference">
    <w:name w:val="Intense Reference"/>
    <w:basedOn w:val="DefaultParagraphFont"/>
    <w:uiPriority w:val="32"/>
    <w:qFormat/>
    <w:rsid w:val="00C2190C"/>
    <w:rPr>
      <w:b/>
      <w:bCs/>
      <w:smallCaps/>
      <w:color w:val="0F4761" w:themeColor="accent1" w:themeShade="BF"/>
      <w:spacing w:val="5"/>
    </w:rPr>
  </w:style>
  <w:style w:type="character" w:customStyle="1" w:styleId="ListParagraphChar">
    <w:name w:val="List Paragraph Char"/>
    <w:aliases w:val="Citation List Char,본문(내용) Char,List Paragraph (numbered (a)) Char,List Paragraph1 Char"/>
    <w:basedOn w:val="DefaultParagraphFont"/>
    <w:link w:val="ListParagraph"/>
    <w:uiPriority w:val="1"/>
    <w:rsid w:val="00C2190C"/>
  </w:style>
  <w:style w:type="character" w:styleId="Hyperlink">
    <w:name w:val="Hyperlink"/>
    <w:basedOn w:val="DefaultParagraphFont"/>
    <w:uiPriority w:val="99"/>
    <w:unhideWhenUsed/>
    <w:rsid w:val="00C2190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ndy.brizan@procurement.gov.gd" TargetMode="External"/><Relationship Id="rId3" Type="http://schemas.openxmlformats.org/officeDocument/2006/relationships/settings" Target="settings.xml"/><Relationship Id="rId7" Type="http://schemas.openxmlformats.org/officeDocument/2006/relationships/hyperlink" Target="https://in-tendhost.co.uk/gnd/aspx/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ndhost.co.uk/gnd/aspx/HOME" TargetMode="External"/><Relationship Id="rId11" Type="http://schemas.openxmlformats.org/officeDocument/2006/relationships/theme" Target="theme/theme1.xml"/><Relationship Id="rId5" Type="http://schemas.openxmlformats.org/officeDocument/2006/relationships/hyperlink" Target="http://www.procurement.gd"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785DB538F7E492D88DB101EBD82B71D"/>
        <w:category>
          <w:name w:val="General"/>
          <w:gallery w:val="placeholder"/>
        </w:category>
        <w:types>
          <w:type w:val="bbPlcHdr"/>
        </w:types>
        <w:behaviors>
          <w:behavior w:val="content"/>
        </w:behaviors>
        <w:guid w:val="{59AF563F-584A-4B6D-8122-81EABAE6C929}"/>
      </w:docPartPr>
      <w:docPartBody>
        <w:p w:rsidR="00000000" w:rsidRDefault="001363EC" w:rsidP="001363EC">
          <w:pPr>
            <w:pStyle w:val="1785DB538F7E492D88DB101EBD82B71D"/>
          </w:pPr>
          <w:r w:rsidRPr="00FF6F65">
            <w:rPr>
              <w:rStyle w:val="PlaceholderText"/>
            </w:rPr>
            <w:t>Click or tap here to enter text.</w:t>
          </w:r>
        </w:p>
      </w:docPartBody>
    </w:docPart>
    <w:docPart>
      <w:docPartPr>
        <w:name w:val="78E11F00A8FA4BFBB29DD942FB046049"/>
        <w:category>
          <w:name w:val="General"/>
          <w:gallery w:val="placeholder"/>
        </w:category>
        <w:types>
          <w:type w:val="bbPlcHdr"/>
        </w:types>
        <w:behaviors>
          <w:behavior w:val="content"/>
        </w:behaviors>
        <w:guid w:val="{0C7995FD-6D20-44EA-8B6A-659C3A2E1270}"/>
      </w:docPartPr>
      <w:docPartBody>
        <w:p w:rsidR="00000000" w:rsidRDefault="001363EC" w:rsidP="001363EC">
          <w:pPr>
            <w:pStyle w:val="78E11F00A8FA4BFBB29DD942FB046049"/>
          </w:pPr>
          <w:r w:rsidRPr="00FF6F6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EC"/>
    <w:rsid w:val="001363EC"/>
    <w:rsid w:val="00520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63EC"/>
    <w:rPr>
      <w:color w:val="808080"/>
    </w:rPr>
  </w:style>
  <w:style w:type="paragraph" w:customStyle="1" w:styleId="1785DB538F7E492D88DB101EBD82B71D">
    <w:name w:val="1785DB538F7E492D88DB101EBD82B71D"/>
    <w:rsid w:val="001363EC"/>
  </w:style>
  <w:style w:type="paragraph" w:customStyle="1" w:styleId="78E11F00A8FA4BFBB29DD942FB046049">
    <w:name w:val="78E11F00A8FA4BFBB29DD942FB046049"/>
    <w:rsid w:val="001363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793</Words>
  <Characters>5188</Characters>
  <Application>Microsoft Office Word</Application>
  <DocSecurity>0</DocSecurity>
  <Lines>83</Lines>
  <Paragraphs>36</Paragraphs>
  <ScaleCrop>false</ScaleCrop>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Brizan</dc:creator>
  <cp:keywords/>
  <dc:description/>
  <cp:lastModifiedBy>wendy Brizan</cp:lastModifiedBy>
  <cp:revision>37</cp:revision>
  <dcterms:created xsi:type="dcterms:W3CDTF">2025-07-18T14:52:00Z</dcterms:created>
  <dcterms:modified xsi:type="dcterms:W3CDTF">2025-08-27T13:28:00Z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03d432a8-6ab1-4034-b236-b6c9ffec309c</vt:lpwstr>
  </property>
</Properties>
</file>